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5786C" w14:textId="05C504BF" w:rsidR="003D5AD1" w:rsidRPr="009B4206" w:rsidRDefault="005E50EE" w:rsidP="009B4206">
      <w:pPr>
        <w:jc w:val="center"/>
        <w:rPr>
          <w:b/>
        </w:rPr>
      </w:pPr>
      <w:r w:rsidRPr="005E50EE">
        <w:rPr>
          <w:b/>
        </w:rPr>
        <w:t xml:space="preserve">A&amp;S Council </w:t>
      </w:r>
      <w:r w:rsidR="003D5AD1">
        <w:rPr>
          <w:b/>
        </w:rPr>
        <w:t xml:space="preserve">Meeting </w:t>
      </w:r>
      <w:r w:rsidR="009B4206">
        <w:rPr>
          <w:b/>
        </w:rPr>
        <w:t>Minutes</w:t>
      </w:r>
    </w:p>
    <w:p w14:paraId="78A58303" w14:textId="77777777" w:rsidR="005E50EE" w:rsidRDefault="005E50EE" w:rsidP="007B306B">
      <w:pPr>
        <w:jc w:val="center"/>
      </w:pPr>
      <w:r>
        <w:t>Wed., 5 Sept. 2018</w:t>
      </w:r>
    </w:p>
    <w:p w14:paraId="009FFED5" w14:textId="77777777" w:rsidR="005E50EE" w:rsidRDefault="005E50EE"/>
    <w:p w14:paraId="2358FD18" w14:textId="2D3515F5" w:rsidR="008C7037" w:rsidRDefault="008C7037">
      <w:r>
        <w:t xml:space="preserve">Attendance: </w:t>
      </w:r>
      <w:proofErr w:type="spellStart"/>
      <w:r>
        <w:t>Amahia</w:t>
      </w:r>
      <w:proofErr w:type="spellEnd"/>
      <w:r>
        <w:t xml:space="preserve"> </w:t>
      </w:r>
      <w:proofErr w:type="spellStart"/>
      <w:r>
        <w:t>Mallea</w:t>
      </w:r>
      <w:proofErr w:type="spellEnd"/>
      <w:r>
        <w:t>, Graham, Pendleton, Paine-</w:t>
      </w:r>
      <w:proofErr w:type="spellStart"/>
      <w:r>
        <w:t>Caufield</w:t>
      </w:r>
      <w:proofErr w:type="spellEnd"/>
      <w:r>
        <w:t xml:space="preserve">, Cardwell, Luttrell, </w:t>
      </w:r>
      <w:proofErr w:type="spellStart"/>
      <w:r>
        <w:t>Sleister</w:t>
      </w:r>
      <w:proofErr w:type="spellEnd"/>
      <w:r>
        <w:t>, Smith</w:t>
      </w:r>
    </w:p>
    <w:p w14:paraId="689811EC" w14:textId="3E46A8DD" w:rsidR="008C7037" w:rsidRDefault="008C7037">
      <w:r>
        <w:t>Missing:</w:t>
      </w:r>
      <w:r w:rsidR="009B4206">
        <w:t xml:space="preserve"> </w:t>
      </w:r>
      <w:proofErr w:type="spellStart"/>
      <w:r w:rsidR="009B4206">
        <w:t>Vitha</w:t>
      </w:r>
      <w:proofErr w:type="spellEnd"/>
      <w:r w:rsidR="009B4206">
        <w:t xml:space="preserve">, Madden, </w:t>
      </w:r>
      <w:proofErr w:type="spellStart"/>
      <w:r w:rsidR="009B4206">
        <w:t>Zwier</w:t>
      </w:r>
      <w:proofErr w:type="spellEnd"/>
      <w:r w:rsidR="009B4206">
        <w:t xml:space="preserve">, </w:t>
      </w:r>
      <w:proofErr w:type="spellStart"/>
      <w:r w:rsidR="009B4206">
        <w:t>Cravero</w:t>
      </w:r>
      <w:proofErr w:type="spellEnd"/>
    </w:p>
    <w:p w14:paraId="16ADD138" w14:textId="77777777" w:rsidR="008C7037" w:rsidRDefault="008C7037"/>
    <w:p w14:paraId="58F9A75E" w14:textId="6DCFF72F" w:rsidR="003D5AD1" w:rsidRDefault="003D5AD1">
      <w:r>
        <w:t>1.  Call to order</w:t>
      </w:r>
    </w:p>
    <w:p w14:paraId="3906CA9C" w14:textId="77777777" w:rsidR="003D5AD1" w:rsidRDefault="003D5AD1"/>
    <w:p w14:paraId="5FD34E0E" w14:textId="77777777" w:rsidR="003D5AD1" w:rsidRDefault="003D5AD1" w:rsidP="003D5AD1">
      <w:r>
        <w:t>2.  Introductions</w:t>
      </w:r>
    </w:p>
    <w:p w14:paraId="4C06A36D" w14:textId="77777777" w:rsidR="003D5AD1" w:rsidRDefault="003D5AD1" w:rsidP="003D5AD1"/>
    <w:p w14:paraId="360D37A1" w14:textId="77777777" w:rsidR="003D5AD1" w:rsidRDefault="003D5AD1" w:rsidP="003D5AD1">
      <w:r>
        <w:t xml:space="preserve">3.  Reports </w:t>
      </w:r>
    </w:p>
    <w:p w14:paraId="35B85FC5" w14:textId="2DF94339" w:rsidR="003D5AD1" w:rsidRDefault="003D5AD1" w:rsidP="003D5AD1">
      <w:r>
        <w:tab/>
        <w:t xml:space="preserve">Associate Dean Maria </w:t>
      </w:r>
      <w:proofErr w:type="spellStart"/>
      <w:r>
        <w:t>Bohorquez</w:t>
      </w:r>
      <w:proofErr w:type="spellEnd"/>
    </w:p>
    <w:p w14:paraId="4E94AFEE" w14:textId="43E1FDAE" w:rsidR="008C7037" w:rsidRDefault="008C7037" w:rsidP="008C7037">
      <w:pPr>
        <w:pStyle w:val="ListParagraph"/>
        <w:numPr>
          <w:ilvl w:val="1"/>
          <w:numId w:val="1"/>
        </w:numPr>
      </w:pPr>
      <w:r>
        <w:t>Curriculum Changes: no Program form; coming from Registrar</w:t>
      </w:r>
    </w:p>
    <w:p w14:paraId="43936D84" w14:textId="67110F58" w:rsidR="008C7037" w:rsidRDefault="008C7037" w:rsidP="008C7037">
      <w:pPr>
        <w:pStyle w:val="ListParagraph"/>
        <w:numPr>
          <w:ilvl w:val="2"/>
          <w:numId w:val="1"/>
        </w:numPr>
      </w:pPr>
      <w:r>
        <w:t>Deadlines-rolling deadlines are an issue</w:t>
      </w:r>
    </w:p>
    <w:p w14:paraId="14868EDE" w14:textId="77B50D79" w:rsidR="008C7037" w:rsidRDefault="008C7037" w:rsidP="008C7037">
      <w:pPr>
        <w:pStyle w:val="ListParagraph"/>
        <w:numPr>
          <w:ilvl w:val="2"/>
          <w:numId w:val="1"/>
        </w:numPr>
      </w:pPr>
      <w:r>
        <w:t>Creating a pathway for how to submit</w:t>
      </w:r>
    </w:p>
    <w:p w14:paraId="77D2DFF4" w14:textId="25404884" w:rsidR="008C7037" w:rsidRDefault="008C7037" w:rsidP="008C7037">
      <w:pPr>
        <w:pStyle w:val="ListParagraph"/>
        <w:numPr>
          <w:ilvl w:val="2"/>
          <w:numId w:val="1"/>
        </w:numPr>
      </w:pPr>
      <w:r>
        <w:t>Need to speak with Registrar</w:t>
      </w:r>
    </w:p>
    <w:p w14:paraId="2E2AC885" w14:textId="277B7DBF" w:rsidR="008C7037" w:rsidRDefault="008C7037" w:rsidP="008C7037">
      <w:pPr>
        <w:pStyle w:val="ListParagraph"/>
        <w:numPr>
          <w:ilvl w:val="1"/>
          <w:numId w:val="1"/>
        </w:numPr>
      </w:pPr>
      <w:r>
        <w:t>News from the Dean</w:t>
      </w:r>
    </w:p>
    <w:p w14:paraId="1DA575A4" w14:textId="14D0A872" w:rsidR="008C7037" w:rsidRDefault="008C7037" w:rsidP="008C7037">
      <w:pPr>
        <w:pStyle w:val="ListParagraph"/>
        <w:numPr>
          <w:ilvl w:val="2"/>
          <w:numId w:val="1"/>
        </w:numPr>
      </w:pPr>
      <w:r>
        <w:t>7 new faculty lines, 3 lines are Diversity Fellows</w:t>
      </w:r>
    </w:p>
    <w:p w14:paraId="23DAE712" w14:textId="0629B1F9" w:rsidR="008C7037" w:rsidRDefault="008C7037" w:rsidP="008C7037">
      <w:pPr>
        <w:pStyle w:val="ListParagraph"/>
        <w:numPr>
          <w:ilvl w:val="3"/>
          <w:numId w:val="1"/>
        </w:numPr>
      </w:pPr>
      <w:r>
        <w:t>Diversity Fellows are one-year appointments up to three years. Could be eligible for tenure after the 3 years.</w:t>
      </w:r>
    </w:p>
    <w:p w14:paraId="028ED104" w14:textId="5BDBD23D" w:rsidR="000B4558" w:rsidRDefault="000B4558" w:rsidP="000B4558">
      <w:pPr>
        <w:pStyle w:val="ListParagraph"/>
        <w:numPr>
          <w:ilvl w:val="4"/>
          <w:numId w:val="1"/>
        </w:numPr>
      </w:pPr>
      <w:r>
        <w:t xml:space="preserve">Questions: Evaluations are at departmental </w:t>
      </w:r>
      <w:r w:rsidR="008F1802">
        <w:t>level</w:t>
      </w:r>
      <w:r>
        <w:t>,</w:t>
      </w:r>
      <w:r w:rsidR="008F1802">
        <w:t xml:space="preserve"> what is the</w:t>
      </w:r>
      <w:r>
        <w:t xml:space="preserve"> successful progress for tenure-track conversion</w:t>
      </w:r>
      <w:r w:rsidR="008F1802">
        <w:t>?</w:t>
      </w:r>
      <w:r>
        <w:t xml:space="preserve"> Should we be doing this if there are no guidelines in place? Will they HAVE to be diverse to be hired?</w:t>
      </w:r>
      <w:r w:rsidR="00B422C0">
        <w:t xml:space="preserve"> Service requirements: how will this work</w:t>
      </w:r>
      <w:r w:rsidR="00586018">
        <w:t>?</w:t>
      </w:r>
      <w:r w:rsidR="00B422C0">
        <w:t xml:space="preserve"> If they are to be almost assistant professors with just a little less teaching, not okay for money.</w:t>
      </w:r>
    </w:p>
    <w:p w14:paraId="4EFDE70C" w14:textId="51053583" w:rsidR="00586018" w:rsidRDefault="00B422C0" w:rsidP="00586018">
      <w:pPr>
        <w:pStyle w:val="ListParagraph"/>
        <w:numPr>
          <w:ilvl w:val="5"/>
          <w:numId w:val="1"/>
        </w:numPr>
      </w:pPr>
      <w:r>
        <w:t>Are they guaranteed even with money problems: funding is set aside currently</w:t>
      </w:r>
      <w:bookmarkStart w:id="0" w:name="_GoBack"/>
      <w:bookmarkEnd w:id="0"/>
    </w:p>
    <w:p w14:paraId="1268D6DD" w14:textId="77777777" w:rsidR="003C1AC3" w:rsidRDefault="003C1AC3" w:rsidP="003C1AC3"/>
    <w:p w14:paraId="4D4DE389" w14:textId="77777777" w:rsidR="00B422C0" w:rsidRDefault="003C1AC3">
      <w:r>
        <w:t>4.  Approve minutes from May meeting</w:t>
      </w:r>
    </w:p>
    <w:p w14:paraId="0C7E65A1" w14:textId="713E53DD" w:rsidR="003D5AD1" w:rsidRDefault="00B422C0" w:rsidP="00B428F0">
      <w:pPr>
        <w:pStyle w:val="ListParagraph"/>
        <w:numPr>
          <w:ilvl w:val="0"/>
          <w:numId w:val="2"/>
        </w:numPr>
      </w:pPr>
      <w:r>
        <w:t>Approved unanimously</w:t>
      </w:r>
    </w:p>
    <w:p w14:paraId="7F2434B3" w14:textId="77777777" w:rsidR="00B428F0" w:rsidRDefault="00B428F0" w:rsidP="00B428F0">
      <w:pPr>
        <w:ind w:left="720"/>
      </w:pPr>
    </w:p>
    <w:p w14:paraId="4CF112C6" w14:textId="6103B97C" w:rsidR="003D5AD1" w:rsidRDefault="003D5AD1">
      <w:r>
        <w:t xml:space="preserve">5.  </w:t>
      </w:r>
      <w:r w:rsidR="005E50EE">
        <w:t>Committee chair elections</w:t>
      </w:r>
    </w:p>
    <w:p w14:paraId="576A16D0" w14:textId="37C905F8" w:rsidR="003D5AD1" w:rsidRDefault="003D5AD1">
      <w:r>
        <w:tab/>
        <w:t>Curriculum</w:t>
      </w:r>
    </w:p>
    <w:p w14:paraId="35F6D336" w14:textId="66EB748D" w:rsidR="009B4206" w:rsidRDefault="009B4206" w:rsidP="009B4206">
      <w:pPr>
        <w:pStyle w:val="ListParagraph"/>
        <w:numPr>
          <w:ilvl w:val="0"/>
          <w:numId w:val="2"/>
        </w:numPr>
      </w:pPr>
      <w:r>
        <w:t xml:space="preserve">Matthew </w:t>
      </w:r>
      <w:proofErr w:type="spellStart"/>
      <w:r>
        <w:t>Zwier</w:t>
      </w:r>
      <w:proofErr w:type="spellEnd"/>
    </w:p>
    <w:p w14:paraId="1BF9FE16" w14:textId="30E98438" w:rsidR="003D5AD1" w:rsidRDefault="003D5AD1">
      <w:r>
        <w:tab/>
        <w:t>Academic Integrity</w:t>
      </w:r>
    </w:p>
    <w:p w14:paraId="09821E41" w14:textId="36071438" w:rsidR="009B4206" w:rsidRDefault="009B4206" w:rsidP="009B4206">
      <w:pPr>
        <w:pStyle w:val="ListParagraph"/>
        <w:numPr>
          <w:ilvl w:val="0"/>
          <w:numId w:val="2"/>
        </w:numPr>
      </w:pPr>
      <w:r>
        <w:t>Curt Caldwell</w:t>
      </w:r>
    </w:p>
    <w:p w14:paraId="58F5E582" w14:textId="023CE15B" w:rsidR="003D5AD1" w:rsidRDefault="003D5AD1">
      <w:r>
        <w:tab/>
        <w:t>Diversity</w:t>
      </w:r>
    </w:p>
    <w:p w14:paraId="749E0CA3" w14:textId="6CE8B527" w:rsidR="009B4206" w:rsidRDefault="00B428F0" w:rsidP="009B4206">
      <w:pPr>
        <w:pStyle w:val="ListParagraph"/>
        <w:numPr>
          <w:ilvl w:val="0"/>
          <w:numId w:val="2"/>
        </w:numPr>
      </w:pPr>
      <w:proofErr w:type="spellStart"/>
      <w:r>
        <w:t>Yasmina</w:t>
      </w:r>
      <w:proofErr w:type="spellEnd"/>
      <w:r>
        <w:t xml:space="preserve"> Madden-Is she willing to serve</w:t>
      </w:r>
    </w:p>
    <w:p w14:paraId="0093CB98" w14:textId="34D01F37" w:rsidR="003D5AD1" w:rsidRDefault="003D5AD1">
      <w:r>
        <w:tab/>
        <w:t>Technology</w:t>
      </w:r>
    </w:p>
    <w:p w14:paraId="2F4A446B" w14:textId="0A8EDC32" w:rsidR="009B4206" w:rsidRDefault="009B4206" w:rsidP="009B4206">
      <w:pPr>
        <w:pStyle w:val="ListParagraph"/>
        <w:numPr>
          <w:ilvl w:val="0"/>
          <w:numId w:val="2"/>
        </w:numPr>
      </w:pPr>
      <w:r>
        <w:t xml:space="preserve">Jerry </w:t>
      </w:r>
      <w:proofErr w:type="spellStart"/>
      <w:r>
        <w:t>Honts</w:t>
      </w:r>
      <w:proofErr w:type="spellEnd"/>
    </w:p>
    <w:p w14:paraId="77AF1231" w14:textId="0D78CDA6" w:rsidR="005E50EE" w:rsidRDefault="005E50EE"/>
    <w:p w14:paraId="6E762475" w14:textId="77777777" w:rsidR="00B428F0" w:rsidRDefault="00B428F0"/>
    <w:p w14:paraId="18F01C89" w14:textId="77777777" w:rsidR="00B428F0" w:rsidRDefault="003D5AD1">
      <w:r>
        <w:lastRenderedPageBreak/>
        <w:t xml:space="preserve">6.  </w:t>
      </w:r>
      <w:r w:rsidR="005E50EE">
        <w:t>Old business</w:t>
      </w:r>
    </w:p>
    <w:p w14:paraId="1B0CAB76" w14:textId="542E5477" w:rsidR="005E50EE" w:rsidRDefault="00B428F0" w:rsidP="00B428F0">
      <w:pPr>
        <w:pStyle w:val="ListParagraph"/>
        <w:numPr>
          <w:ilvl w:val="0"/>
          <w:numId w:val="2"/>
        </w:numPr>
      </w:pPr>
      <w:r>
        <w:t>P&amp;T guidelines-going through legal council</w:t>
      </w:r>
    </w:p>
    <w:p w14:paraId="501A89F6" w14:textId="14F2F02C" w:rsidR="005E50EE" w:rsidRDefault="003D5AD1">
      <w:r>
        <w:t xml:space="preserve">7.  </w:t>
      </w:r>
      <w:r w:rsidR="005E50EE">
        <w:t>New business</w:t>
      </w:r>
    </w:p>
    <w:p w14:paraId="252B6FC5" w14:textId="32E68B71" w:rsidR="005E50EE" w:rsidRDefault="00B428F0" w:rsidP="00B428F0">
      <w:pPr>
        <w:pStyle w:val="ListParagraph"/>
        <w:numPr>
          <w:ilvl w:val="0"/>
          <w:numId w:val="2"/>
        </w:numPr>
      </w:pPr>
      <w:r>
        <w:t>No new business</w:t>
      </w:r>
    </w:p>
    <w:p w14:paraId="51802A24" w14:textId="5EA237FB" w:rsidR="00B428F0" w:rsidRDefault="00B428F0" w:rsidP="00B428F0">
      <w:pPr>
        <w:pStyle w:val="ListParagraph"/>
        <w:numPr>
          <w:ilvl w:val="0"/>
          <w:numId w:val="2"/>
        </w:numPr>
      </w:pPr>
      <w:r>
        <w:t>What do you want the Dean to address?</w:t>
      </w:r>
    </w:p>
    <w:p w14:paraId="0E6BA466" w14:textId="46F4789D" w:rsidR="005E50EE" w:rsidRDefault="003D5AD1">
      <w:r>
        <w:t>8.  Adjournment</w:t>
      </w:r>
    </w:p>
    <w:p w14:paraId="528E89A3" w14:textId="77777777" w:rsidR="005E50EE" w:rsidRDefault="005E50EE"/>
    <w:p w14:paraId="41430EFA" w14:textId="77777777" w:rsidR="005E50EE" w:rsidRDefault="005E50EE"/>
    <w:sectPr w:rsidR="005E50EE" w:rsidSect="0006665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809E4"/>
    <w:multiLevelType w:val="hybridMultilevel"/>
    <w:tmpl w:val="20D6F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3530605"/>
    <w:multiLevelType w:val="hybridMultilevel"/>
    <w:tmpl w:val="55CCE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0EE"/>
    <w:rsid w:val="00066658"/>
    <w:rsid w:val="00097FBB"/>
    <w:rsid w:val="000B4558"/>
    <w:rsid w:val="003C1AC3"/>
    <w:rsid w:val="003D5AD1"/>
    <w:rsid w:val="00586018"/>
    <w:rsid w:val="005E50EE"/>
    <w:rsid w:val="007B306B"/>
    <w:rsid w:val="008A53BF"/>
    <w:rsid w:val="008C7037"/>
    <w:rsid w:val="008F1802"/>
    <w:rsid w:val="009B4206"/>
    <w:rsid w:val="00B422C0"/>
    <w:rsid w:val="00B428F0"/>
    <w:rsid w:val="00C457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B7B9B"/>
  <w15:docId w15:val="{C9D605A4-08C4-4160-A42F-54051A7A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5776"/>
    <w:rPr>
      <w:rFonts w:ascii="Georgia" w:hAns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Drake University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Amahia Mallea</dc:creator>
  <cp:keywords/>
  <dc:description/>
  <cp:lastModifiedBy>Kayla Jenkins</cp:lastModifiedBy>
  <cp:revision>4</cp:revision>
  <dcterms:created xsi:type="dcterms:W3CDTF">2018-09-05T21:21:00Z</dcterms:created>
  <dcterms:modified xsi:type="dcterms:W3CDTF">2018-09-16T23:22:00Z</dcterms:modified>
</cp:coreProperties>
</file>