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48F808FC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DA4C50">
        <w:rPr>
          <w:rFonts w:ascii="Baskerville" w:hAnsi="Baskerville"/>
        </w:rPr>
        <w:t>February 21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DA4C50">
        <w:rPr>
          <w:rFonts w:ascii="Baskerville" w:hAnsi="Baskerville"/>
        </w:rPr>
        <w:t>2</w:t>
      </w:r>
      <w:r w:rsidR="00D52A83" w:rsidRPr="00CA4E22">
        <w:rPr>
          <w:rFonts w:ascii="Baskerville" w:hAnsi="Baskerville"/>
        </w:rPr>
        <w:t>:</w:t>
      </w:r>
    </w:p>
    <w:p w14:paraId="75EE49D4" w14:textId="519331A4" w:rsidR="003E0EF7" w:rsidRDefault="003E0EF7" w:rsidP="00CA4E22">
      <w:pPr>
        <w:pStyle w:val="ListParagraph"/>
        <w:ind w:left="0"/>
        <w:rPr>
          <w:rFonts w:ascii="Baskerville" w:hAnsi="Baskerville"/>
        </w:rPr>
      </w:pPr>
    </w:p>
    <w:p w14:paraId="6DACB308" w14:textId="77777777" w:rsidR="006709F6" w:rsidRPr="003A147C" w:rsidRDefault="006709F6" w:rsidP="003A147C">
      <w:pPr>
        <w:rPr>
          <w:rFonts w:ascii="Baskerville" w:hAnsi="Baskerville"/>
        </w:rPr>
      </w:pPr>
    </w:p>
    <w:p w14:paraId="7F252E67" w14:textId="680A0186" w:rsidR="00D52A83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Approval of</w:t>
      </w:r>
      <w:r w:rsidR="00451721">
        <w:rPr>
          <w:rFonts w:ascii="Baskerville" w:hAnsi="Baskerville"/>
        </w:rPr>
        <w:t xml:space="preserve"> </w:t>
      </w:r>
      <w:r w:rsidR="00DA4C50">
        <w:rPr>
          <w:rFonts w:ascii="Baskerville" w:hAnsi="Baskerville"/>
        </w:rPr>
        <w:t>December</w:t>
      </w:r>
      <w:r w:rsidR="009B774A">
        <w:rPr>
          <w:rFonts w:ascii="Baskerville" w:hAnsi="Baskerville"/>
        </w:rPr>
        <w:t xml:space="preserve"> 2021</w:t>
      </w:r>
      <w:r w:rsidR="00651228">
        <w:rPr>
          <w:rFonts w:ascii="Baskerville" w:hAnsi="Baskerville"/>
        </w:rPr>
        <w:t xml:space="preserve"> </w:t>
      </w:r>
      <w:r w:rsidRPr="00CA4E22">
        <w:rPr>
          <w:rFonts w:ascii="Baskerville" w:hAnsi="Baskerville"/>
        </w:rPr>
        <w:t>minutes</w:t>
      </w:r>
    </w:p>
    <w:p w14:paraId="62E94D8A" w14:textId="758A832E" w:rsidR="003479D2" w:rsidRPr="00CA4E22" w:rsidRDefault="0068423E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</w:p>
    <w:p w14:paraId="7FDC42B3" w14:textId="3FF7D6F8" w:rsidR="00CA4E22" w:rsidRPr="00CA4E22" w:rsidRDefault="00CA4E22" w:rsidP="00CA4E22">
      <w:pPr>
        <w:pStyle w:val="ListParagraph"/>
        <w:ind w:left="0"/>
        <w:rPr>
          <w:rFonts w:ascii="Baskerville" w:hAnsi="Baskerville"/>
        </w:rPr>
      </w:pPr>
    </w:p>
    <w:p w14:paraId="21FED15F" w14:textId="7E93B7A1" w:rsidR="00CA4E22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 from Council Chair</w:t>
      </w:r>
    </w:p>
    <w:p w14:paraId="741A9FCD" w14:textId="77777777" w:rsidR="001C3606" w:rsidRPr="001C3606" w:rsidRDefault="001C3606" w:rsidP="001C3606">
      <w:pPr>
        <w:pStyle w:val="ListParagraph"/>
        <w:rPr>
          <w:rFonts w:ascii="Baskerville" w:hAnsi="Baskerville"/>
        </w:rPr>
      </w:pPr>
    </w:p>
    <w:p w14:paraId="03F89FE4" w14:textId="7D24C332" w:rsidR="001C3606" w:rsidRDefault="00E83EB2" w:rsidP="001C360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Need to work out the issue regarding Vice Chair and next year’s chair of Council and Cabinet</w:t>
      </w:r>
    </w:p>
    <w:p w14:paraId="066150E0" w14:textId="19A981D6" w:rsidR="00E83EB2" w:rsidRDefault="00E83EB2" w:rsidP="001C360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Have heard from some faculty about some anxiety about faculty rights with new online course creations – I’m collecting some information from Drake Online to see where that stands</w:t>
      </w:r>
    </w:p>
    <w:p w14:paraId="16E6BC39" w14:textId="22410364" w:rsidR="00E83EB2" w:rsidRDefault="00E83EB2" w:rsidP="001C360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We did have an issue with the Zoo Conservation major that we passed in our November meeting. </w:t>
      </w:r>
      <w:r w:rsidR="00762290">
        <w:rPr>
          <w:rFonts w:ascii="Baskerville" w:hAnsi="Baskerville"/>
        </w:rPr>
        <w:t xml:space="preserve">The Provost Office has created </w:t>
      </w:r>
      <w:r w:rsidR="00762290" w:rsidRPr="00762290">
        <w:rPr>
          <w:rFonts w:ascii="Baskerville" w:hAnsi="Baskerville"/>
          <w:i/>
          <w:iCs/>
        </w:rPr>
        <w:t>Academic Program Change process</w:t>
      </w:r>
      <w:r w:rsidR="00762290">
        <w:rPr>
          <w:rFonts w:ascii="Baskerville" w:hAnsi="Baskerville"/>
        </w:rPr>
        <w:t xml:space="preserve"> that</w:t>
      </w:r>
      <w:r w:rsidR="00762290" w:rsidRPr="00762290">
        <w:rPr>
          <w:rFonts w:ascii="Baskerville" w:hAnsi="Baskerville"/>
        </w:rPr>
        <w:t xml:space="preserve"> </w:t>
      </w:r>
      <w:r w:rsidR="00762290">
        <w:rPr>
          <w:rFonts w:ascii="Baskerville" w:hAnsi="Baskerville"/>
        </w:rPr>
        <w:t>“</w:t>
      </w:r>
      <w:r w:rsidR="00762290" w:rsidRPr="00762290">
        <w:rPr>
          <w:rFonts w:ascii="Baskerville" w:hAnsi="Baskerville"/>
        </w:rPr>
        <w:t>facilitates conversations between academic departments or programs and relevant administrative staff</w:t>
      </w:r>
      <w:r w:rsidR="00762290">
        <w:rPr>
          <w:rFonts w:ascii="Baskerville" w:hAnsi="Baskerville"/>
        </w:rPr>
        <w:t xml:space="preserve">” – </w:t>
      </w:r>
      <w:r w:rsidR="00074F89">
        <w:rPr>
          <w:rFonts w:ascii="Baskerville" w:hAnsi="Baskerville"/>
        </w:rPr>
        <w:t>our departments will need to integrate that into their requests for program changes.</w:t>
      </w:r>
    </w:p>
    <w:p w14:paraId="771A3726" w14:textId="43C2A5D0" w:rsidR="00CA4E22" w:rsidRPr="00CA4E22" w:rsidRDefault="00CA4E22" w:rsidP="00CA4E22">
      <w:pPr>
        <w:pStyle w:val="ListParagraph"/>
        <w:ind w:left="0"/>
        <w:rPr>
          <w:rFonts w:ascii="Baskerville" w:hAnsi="Baskerville"/>
        </w:rPr>
      </w:pPr>
    </w:p>
    <w:p w14:paraId="7A4B8E54" w14:textId="5DD773E5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2D85FF85" w14:textId="7CAD4BB6" w:rsidR="0068423E" w:rsidRDefault="0068423E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Blended model of advising to support faculty advising</w:t>
      </w:r>
    </w:p>
    <w:p w14:paraId="1F3E8C37" w14:textId="103D416A" w:rsidR="0068423E" w:rsidRDefault="0068423E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Proposal to move J-term to May term</w:t>
      </w:r>
    </w:p>
    <w:p w14:paraId="190337C8" w14:textId="514B6977" w:rsidR="0068423E" w:rsidRDefault="0068423E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New Searches: Music Theory, Computer Science, regular computer science positions. VAP positions in rhetoric</w:t>
      </w:r>
    </w:p>
    <w:p w14:paraId="5519D079" w14:textId="7F2EA9FB" w:rsidR="0068423E" w:rsidRDefault="0068423E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Karla Rincon new executive assistant for A&amp;S</w:t>
      </w:r>
    </w:p>
    <w:p w14:paraId="3C3BEF34" w14:textId="7DBB8ABF" w:rsidR="00E33E6C" w:rsidRPr="005D6B3C" w:rsidRDefault="00E33E6C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5D6B3C">
        <w:rPr>
          <w:rFonts w:ascii="Baskerville" w:hAnsi="Baskerville"/>
        </w:rPr>
        <w:t>Jacob Lemons</w:t>
      </w:r>
      <w:r w:rsidR="005D6B3C">
        <w:rPr>
          <w:rFonts w:ascii="Baskerville" w:hAnsi="Baskerville"/>
        </w:rPr>
        <w:t xml:space="preserve"> F</w:t>
      </w:r>
      <w:r w:rsidR="008D09C0">
        <w:rPr>
          <w:rFonts w:ascii="Baskerville" w:hAnsi="Baskerville"/>
        </w:rPr>
        <w:t xml:space="preserve">ine Arts Coordinator </w:t>
      </w:r>
    </w:p>
    <w:p w14:paraId="0D4C5665" w14:textId="05B56F61" w:rsidR="00146DE8" w:rsidRDefault="00146DE8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46DE8">
        <w:rPr>
          <w:rFonts w:ascii="Baskerville" w:hAnsi="Baskerville"/>
        </w:rPr>
        <w:t xml:space="preserve">Admissions – </w:t>
      </w:r>
      <w:r>
        <w:rPr>
          <w:rFonts w:ascii="Baskerville" w:hAnsi="Baskerville"/>
        </w:rPr>
        <w:t>on target for admitted students for A&amp;S, need to turn into tuition deposits (102 now, target is 425)</w:t>
      </w:r>
    </w:p>
    <w:p w14:paraId="1C7E8B85" w14:textId="43A44FE5" w:rsidR="00983C85" w:rsidRPr="00146DE8" w:rsidRDefault="00983C85" w:rsidP="0068423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Acadeum</w:t>
      </w:r>
      <w:proofErr w:type="spellEnd"/>
      <w:r>
        <w:rPr>
          <w:rFonts w:ascii="Baskerville" w:hAnsi="Baskerville"/>
        </w:rPr>
        <w:t xml:space="preserve"> – new online relationship. Course sharing consortium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35B5F291" w14:textId="6CF224ED" w:rsidR="00CA4E22" w:rsidRDefault="00296F01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(Abbie Whittemore)</w:t>
      </w:r>
    </w:p>
    <w:p w14:paraId="62032FA0" w14:textId="77777777" w:rsidR="006709F6" w:rsidRPr="006709F6" w:rsidRDefault="006709F6" w:rsidP="006709F6">
      <w:pPr>
        <w:rPr>
          <w:rFonts w:ascii="Baskerville" w:hAnsi="Baskerville"/>
        </w:rPr>
      </w:pPr>
    </w:p>
    <w:p w14:paraId="36E14224" w14:textId="7A2DCB4F" w:rsidR="00CA4E22" w:rsidRDefault="00CA7BAC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Reports from </w:t>
      </w:r>
      <w:r w:rsidR="00CA4E22" w:rsidRPr="00CA4E22">
        <w:rPr>
          <w:rFonts w:ascii="Baskerville" w:hAnsi="Baskerville"/>
        </w:rPr>
        <w:t>Committee Chairs</w:t>
      </w:r>
      <w:r>
        <w:rPr>
          <w:rFonts w:ascii="Baskerville" w:hAnsi="Baskerville"/>
        </w:rPr>
        <w:t xml:space="preserve"> </w:t>
      </w:r>
    </w:p>
    <w:p w14:paraId="4A12DC18" w14:textId="77777777" w:rsidR="008C7B96" w:rsidRPr="008C7B96" w:rsidRDefault="008C7B96" w:rsidP="008C7B96">
      <w:pPr>
        <w:pStyle w:val="ListParagraph"/>
        <w:rPr>
          <w:rFonts w:ascii="Baskerville" w:hAnsi="Baskerville"/>
        </w:rPr>
      </w:pPr>
    </w:p>
    <w:p w14:paraId="79151133" w14:textId="60A55514" w:rsidR="00CA7BAC" w:rsidRDefault="00CA7BAC" w:rsidP="00CA7BAC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Diversity Committee – Meredith Luttrell</w:t>
      </w:r>
    </w:p>
    <w:p w14:paraId="41BDBCCD" w14:textId="321C0B98" w:rsidR="00CD3FAF" w:rsidRDefault="00CD3FAF" w:rsidP="00CD3FA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Statement to collect feedback from students</w:t>
      </w:r>
    </w:p>
    <w:p w14:paraId="78F5A3BA" w14:textId="46684738" w:rsidR="00CD3FAF" w:rsidRDefault="00CD3FAF" w:rsidP="00CD3FA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Jen Harvey established a roundtable for representatives from across campus working on diversity issues. Possibly need committee rep at the roundtable</w:t>
      </w:r>
    </w:p>
    <w:p w14:paraId="3841C8AA" w14:textId="332BE24E" w:rsidR="00CA7BAC" w:rsidRDefault="00CA7BAC" w:rsidP="00CA7BAC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Technology Committee – Shauna Kaplan</w:t>
      </w:r>
    </w:p>
    <w:p w14:paraId="35958F0C" w14:textId="2BEE8364" w:rsidR="00074F89" w:rsidRDefault="00074F89" w:rsidP="00074F89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Committee meets on Friday after Council, so no report this month</w:t>
      </w:r>
    </w:p>
    <w:p w14:paraId="4EBBF467" w14:textId="11234504" w:rsidR="00CA7BAC" w:rsidRDefault="00CA7BAC" w:rsidP="00CA7BAC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Academic Integrity – Kevin Carlson</w:t>
      </w:r>
      <w:r w:rsidR="006F09B0">
        <w:rPr>
          <w:rFonts w:ascii="Baskerville" w:hAnsi="Baskerville"/>
        </w:rPr>
        <w:t xml:space="preserve"> (no report this month)</w:t>
      </w:r>
    </w:p>
    <w:p w14:paraId="1B9BFAAC" w14:textId="29810224" w:rsidR="00CA7BAC" w:rsidRDefault="00CA7BAC" w:rsidP="00CA7BAC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8C7B96">
        <w:rPr>
          <w:rFonts w:ascii="Baskerville" w:hAnsi="Baskerville"/>
        </w:rPr>
        <w:t xml:space="preserve">Course Feedback committee – </w:t>
      </w:r>
      <w:r>
        <w:rPr>
          <w:rFonts w:ascii="Baskerville" w:hAnsi="Baskerville"/>
        </w:rPr>
        <w:t>Emily Newman</w:t>
      </w:r>
      <w:r w:rsidRPr="008C7B96">
        <w:rPr>
          <w:rFonts w:ascii="Baskerville" w:hAnsi="Baskerville"/>
        </w:rPr>
        <w:t xml:space="preserve"> </w:t>
      </w:r>
    </w:p>
    <w:p w14:paraId="553BEDE7" w14:textId="74EB6DEA" w:rsidR="00CD3FAF" w:rsidRDefault="00CD3FAF" w:rsidP="00CD3FA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Digital survey low participation. Putting together some best practices</w:t>
      </w:r>
    </w:p>
    <w:p w14:paraId="363A465F" w14:textId="0EE5A664" w:rsidR="006A560C" w:rsidRPr="006A560C" w:rsidRDefault="006A560C" w:rsidP="006A560C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Curriculum Committee –</w:t>
      </w:r>
      <w:r w:rsidRPr="00CA7BAC">
        <w:rPr>
          <w:rFonts w:ascii="Baskerville" w:hAnsi="Baskerville"/>
        </w:rPr>
        <w:t xml:space="preserve"> Kieran Williams</w:t>
      </w:r>
      <w:r>
        <w:rPr>
          <w:rFonts w:ascii="Baskerville" w:hAnsi="Baskerville"/>
        </w:rPr>
        <w:t xml:space="preserve"> (summary attached)</w:t>
      </w:r>
      <w:r w:rsidR="008A5471">
        <w:rPr>
          <w:rFonts w:ascii="Baskerville" w:hAnsi="Baskerville"/>
        </w:rPr>
        <w:t xml:space="preserve"> - approved</w:t>
      </w:r>
    </w:p>
    <w:p w14:paraId="7BE9C7E7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214DD507" w14:textId="75285DA3" w:rsidR="00F26618" w:rsidRDefault="009B774A" w:rsidP="00F26618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Discussion </w:t>
      </w:r>
      <w:r w:rsidR="00A91103">
        <w:rPr>
          <w:rFonts w:ascii="Baskerville" w:hAnsi="Baskerville"/>
        </w:rPr>
        <w:t xml:space="preserve">of </w:t>
      </w:r>
      <w:r>
        <w:rPr>
          <w:rFonts w:ascii="Baskerville" w:hAnsi="Baskerville"/>
        </w:rPr>
        <w:t xml:space="preserve">and vote on </w:t>
      </w:r>
      <w:r w:rsidR="006A560C">
        <w:rPr>
          <w:rFonts w:ascii="Baskerville" w:hAnsi="Baskerville"/>
        </w:rPr>
        <w:t xml:space="preserve">a change to a requirement for Music BA </w:t>
      </w:r>
      <w:r w:rsidR="00F26618">
        <w:rPr>
          <w:rFonts w:ascii="Baskerville" w:hAnsi="Baskerville"/>
        </w:rPr>
        <w:t>(doc</w:t>
      </w:r>
      <w:r w:rsidR="00A91103">
        <w:rPr>
          <w:rFonts w:ascii="Baskerville" w:hAnsi="Baskerville"/>
        </w:rPr>
        <w:t xml:space="preserve"> </w:t>
      </w:r>
      <w:r w:rsidR="00F26618">
        <w:rPr>
          <w:rFonts w:ascii="Baskerville" w:hAnsi="Baskerville"/>
        </w:rPr>
        <w:t>attached)</w:t>
      </w:r>
    </w:p>
    <w:p w14:paraId="289D1AC5" w14:textId="7BAE9BA1" w:rsidR="005259EA" w:rsidRDefault="005259EA" w:rsidP="005259E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Change is to align with current practice</w:t>
      </w:r>
      <w:r w:rsidR="009A281B">
        <w:rPr>
          <w:rFonts w:ascii="Baskerville" w:hAnsi="Baskerville"/>
        </w:rPr>
        <w:t xml:space="preserve"> – move from 6 credits required to 4 because those classes are now mostly 2 credit courses.</w:t>
      </w:r>
    </w:p>
    <w:p w14:paraId="3459DFA9" w14:textId="4DFC9300" w:rsidR="0065514E" w:rsidRDefault="0065514E" w:rsidP="0065514E">
      <w:pPr>
        <w:rPr>
          <w:rFonts w:ascii="Baskerville" w:hAnsi="Baskerville"/>
        </w:rPr>
      </w:pPr>
    </w:p>
    <w:p w14:paraId="6DA03BE4" w14:textId="37269250" w:rsidR="0065514E" w:rsidRDefault="0065514E" w:rsidP="0065514E">
      <w:pPr>
        <w:rPr>
          <w:rFonts w:ascii="Baskerville" w:hAnsi="Baskerville"/>
        </w:rPr>
      </w:pPr>
    </w:p>
    <w:p w14:paraId="5DC7E3E6" w14:textId="587ECA6A" w:rsidR="0065514E" w:rsidRDefault="0065514E" w:rsidP="0065514E">
      <w:pPr>
        <w:rPr>
          <w:rFonts w:ascii="Baskerville" w:hAnsi="Baskerville"/>
        </w:rPr>
      </w:pPr>
    </w:p>
    <w:p w14:paraId="132838E0" w14:textId="77777777" w:rsidR="0065514E" w:rsidRPr="0065514E" w:rsidRDefault="0065514E" w:rsidP="0065514E">
      <w:pPr>
        <w:rPr>
          <w:rFonts w:ascii="Baskerville" w:hAnsi="Baskerville"/>
        </w:rPr>
      </w:pPr>
    </w:p>
    <w:p w14:paraId="0E9160BC" w14:textId="5491B996" w:rsidR="0065514E" w:rsidRDefault="0065514E" w:rsidP="00F26618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Discussion of and vote on a proposal to add a new Minor for Design Technology in Theatre (proposal form and a response to Cabinet’s questions is attached). John Pomeroy, Professor of Theatre Arts, </w:t>
      </w:r>
      <w:r w:rsidR="00F17533">
        <w:rPr>
          <w:rFonts w:ascii="Baskerville" w:hAnsi="Baskerville"/>
        </w:rPr>
        <w:t>is scheduled to</w:t>
      </w:r>
      <w:r>
        <w:rPr>
          <w:rFonts w:ascii="Baskerville" w:hAnsi="Baskerville"/>
        </w:rPr>
        <w:t xml:space="preserve"> join the Council meeting for a brief time (5-10 minute) to answer questions for the Council.</w:t>
      </w:r>
    </w:p>
    <w:p w14:paraId="5D4107B3" w14:textId="77777777" w:rsidR="0065514E" w:rsidRPr="0065514E" w:rsidRDefault="0065514E" w:rsidP="0065514E">
      <w:pPr>
        <w:rPr>
          <w:rFonts w:ascii="Baskerville" w:hAnsi="Baskerville"/>
        </w:rPr>
      </w:pPr>
    </w:p>
    <w:p w14:paraId="265B7434" w14:textId="7011AE35" w:rsidR="009B774A" w:rsidRDefault="009B774A" w:rsidP="009B774A">
      <w:pPr>
        <w:rPr>
          <w:rFonts w:ascii="Baskerville" w:hAnsi="Baskerville"/>
        </w:rPr>
      </w:pPr>
    </w:p>
    <w:p w14:paraId="07056457" w14:textId="74BFE111" w:rsidR="00B9601C" w:rsidRDefault="00B9601C" w:rsidP="00B9601C">
      <w:pPr>
        <w:rPr>
          <w:rFonts w:ascii="Baskerville" w:hAnsi="Baskerville"/>
        </w:rPr>
      </w:pPr>
    </w:p>
    <w:p w14:paraId="002A4124" w14:textId="77777777" w:rsidR="00B9601C" w:rsidRPr="00B9601C" w:rsidRDefault="00B9601C" w:rsidP="00B9601C">
      <w:pPr>
        <w:rPr>
          <w:rFonts w:ascii="Baskerville" w:hAnsi="Baskerville"/>
        </w:rPr>
      </w:pP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2E07223F" w14:textId="6231B224" w:rsidR="00B9601C" w:rsidRPr="00B9601C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</w:t>
      </w:r>
      <w:r w:rsidR="00E85DBD">
        <w:rPr>
          <w:rFonts w:ascii="Baskerville" w:eastAsia="Times New Roman" w:hAnsi="Baskerville" w:cs="Times New Roman"/>
        </w:rPr>
        <w:t>t</w:t>
      </w: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736588B5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B"/>
    <w:rsid w:val="0003388B"/>
    <w:rsid w:val="000437FD"/>
    <w:rsid w:val="00074F89"/>
    <w:rsid w:val="00083FD4"/>
    <w:rsid w:val="00085112"/>
    <w:rsid w:val="00146DE8"/>
    <w:rsid w:val="00195593"/>
    <w:rsid w:val="001C2288"/>
    <w:rsid w:val="001C3606"/>
    <w:rsid w:val="001F6A94"/>
    <w:rsid w:val="002438E2"/>
    <w:rsid w:val="00266C0C"/>
    <w:rsid w:val="00296F01"/>
    <w:rsid w:val="002E4A69"/>
    <w:rsid w:val="00327208"/>
    <w:rsid w:val="003479D2"/>
    <w:rsid w:val="003A147C"/>
    <w:rsid w:val="003E0EF7"/>
    <w:rsid w:val="00423E17"/>
    <w:rsid w:val="00451721"/>
    <w:rsid w:val="004828EB"/>
    <w:rsid w:val="004F0889"/>
    <w:rsid w:val="005259EA"/>
    <w:rsid w:val="00555A8C"/>
    <w:rsid w:val="00566FFF"/>
    <w:rsid w:val="005D6B3C"/>
    <w:rsid w:val="00651228"/>
    <w:rsid w:val="0065514E"/>
    <w:rsid w:val="00665510"/>
    <w:rsid w:val="006709F6"/>
    <w:rsid w:val="006823EA"/>
    <w:rsid w:val="0068423E"/>
    <w:rsid w:val="006A560C"/>
    <w:rsid w:val="006D4674"/>
    <w:rsid w:val="006D5432"/>
    <w:rsid w:val="006E5013"/>
    <w:rsid w:val="006F09B0"/>
    <w:rsid w:val="00712B95"/>
    <w:rsid w:val="00715247"/>
    <w:rsid w:val="00762290"/>
    <w:rsid w:val="00784BAD"/>
    <w:rsid w:val="007B5793"/>
    <w:rsid w:val="008553A9"/>
    <w:rsid w:val="0087025A"/>
    <w:rsid w:val="00877B84"/>
    <w:rsid w:val="008A5471"/>
    <w:rsid w:val="008C7B96"/>
    <w:rsid w:val="008D09C0"/>
    <w:rsid w:val="009022DA"/>
    <w:rsid w:val="00915A38"/>
    <w:rsid w:val="00945175"/>
    <w:rsid w:val="00983C85"/>
    <w:rsid w:val="009A281B"/>
    <w:rsid w:val="009B774A"/>
    <w:rsid w:val="009C1A5A"/>
    <w:rsid w:val="00A23694"/>
    <w:rsid w:val="00A350B1"/>
    <w:rsid w:val="00A91103"/>
    <w:rsid w:val="00AC043D"/>
    <w:rsid w:val="00B32AAB"/>
    <w:rsid w:val="00B73D88"/>
    <w:rsid w:val="00B9601C"/>
    <w:rsid w:val="00BC27E6"/>
    <w:rsid w:val="00BE377C"/>
    <w:rsid w:val="00BE62A6"/>
    <w:rsid w:val="00C06D25"/>
    <w:rsid w:val="00C12915"/>
    <w:rsid w:val="00C32FC1"/>
    <w:rsid w:val="00C54B9D"/>
    <w:rsid w:val="00C62473"/>
    <w:rsid w:val="00C73069"/>
    <w:rsid w:val="00CA4E22"/>
    <w:rsid w:val="00CA6E64"/>
    <w:rsid w:val="00CA7BAC"/>
    <w:rsid w:val="00CC26B5"/>
    <w:rsid w:val="00CC5547"/>
    <w:rsid w:val="00CD3FAF"/>
    <w:rsid w:val="00D051C5"/>
    <w:rsid w:val="00D52A83"/>
    <w:rsid w:val="00DA4C50"/>
    <w:rsid w:val="00DA64D6"/>
    <w:rsid w:val="00DB6DE3"/>
    <w:rsid w:val="00E33E6C"/>
    <w:rsid w:val="00E74E6B"/>
    <w:rsid w:val="00E7694D"/>
    <w:rsid w:val="00E83EB2"/>
    <w:rsid w:val="00E85DBD"/>
    <w:rsid w:val="00F17533"/>
    <w:rsid w:val="00F26618"/>
    <w:rsid w:val="00F33557"/>
    <w:rsid w:val="00F420BD"/>
    <w:rsid w:val="00F86294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6" ma:contentTypeDescription="Create a new document." ma:contentTypeScope="" ma:versionID="ba0c762b58ad2ef0848490c4201980c8">
  <xsd:schema xmlns:xsd="http://www.w3.org/2001/XMLSchema" xmlns:xs="http://www.w3.org/2001/XMLSchema" xmlns:p="http://schemas.microsoft.com/office/2006/metadata/properties" xmlns:ns2="bc24d5f6-5db7-4218-bb2e-ed8e1ed96dc3" xmlns:ns3="9fb8b0da-b7aa-48d6-a784-9a20e3799b73" targetNamespace="http://schemas.microsoft.com/office/2006/metadata/properties" ma:root="true" ma:fieldsID="a206c6869b9d83fc16b34b3ec780786a" ns2:_="" ns3:_=""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A40D2-053C-4004-A8D5-D5E3B429CE9A}"/>
</file>

<file path=customXml/itemProps2.xml><?xml version="1.0" encoding="utf-8"?>
<ds:datastoreItem xmlns:ds="http://schemas.openxmlformats.org/officeDocument/2006/customXml" ds:itemID="{DAD235B6-FA3B-4DDD-8084-A53495196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982A65-2D92-49F3-8C06-7572E6338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8</cp:revision>
  <dcterms:created xsi:type="dcterms:W3CDTF">2022-02-21T16:05:00Z</dcterms:created>
  <dcterms:modified xsi:type="dcterms:W3CDTF">2022-03-31T20:02:00Z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</Properties>
</file>