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1B8CA557" w:rsidR="00D52A83" w:rsidRDefault="00C06D25" w:rsidP="0085790B">
      <w:pPr>
        <w:pStyle w:val="ListParagraph"/>
        <w:ind w:left="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6B66A9">
        <w:rPr>
          <w:rFonts w:ascii="Baskerville" w:hAnsi="Baskerville"/>
        </w:rPr>
        <w:t>February 20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6B66A9">
        <w:rPr>
          <w:rFonts w:ascii="Baskerville" w:hAnsi="Baskerville"/>
        </w:rPr>
        <w:t>3</w:t>
      </w:r>
      <w:r w:rsidR="00D52A83" w:rsidRPr="00CA4E22">
        <w:rPr>
          <w:rFonts w:ascii="Baskerville" w:hAnsi="Baskerville"/>
        </w:rPr>
        <w:t>:</w:t>
      </w:r>
    </w:p>
    <w:p w14:paraId="3E9CEF94" w14:textId="0C487AF2" w:rsidR="00D52A83" w:rsidRPr="00CA4E22" w:rsidRDefault="00300BF2" w:rsidP="0085790B">
      <w:pPr>
        <w:pStyle w:val="ListParagraph"/>
        <w:ind w:left="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Dina Smith, Marc Pinheiro-Cadd, Ali Malik, Alina Grimm, Ryan Sturms, Eric Saylor, </w:t>
      </w:r>
      <w:r w:rsidR="0096350C">
        <w:rPr>
          <w:rFonts w:ascii="Baskerville" w:hAnsi="Baskerville"/>
        </w:rPr>
        <w:t>Maureen Yuen, Leah Huizar, Megan Br</w:t>
      </w:r>
      <w:r w:rsidR="00B3098C">
        <w:rPr>
          <w:rFonts w:ascii="Baskerville" w:hAnsi="Baskerville"/>
        </w:rPr>
        <w:t xml:space="preserve">own, </w:t>
      </w:r>
      <w:r w:rsidR="00F10B38">
        <w:rPr>
          <w:rFonts w:ascii="Baskerville" w:hAnsi="Baskerville"/>
        </w:rPr>
        <w:t xml:space="preserve">Yasmina Madden, </w:t>
      </w:r>
      <w:r w:rsidR="00444DEC">
        <w:rPr>
          <w:rFonts w:ascii="Baskerville" w:hAnsi="Baskerville"/>
        </w:rPr>
        <w:t>Olga Lazareva, Michael Renner, Karla Rincon</w:t>
      </w:r>
      <w:r w:rsidR="00A87AAA">
        <w:rPr>
          <w:rFonts w:ascii="Baskerville" w:hAnsi="Baskerville"/>
        </w:rPr>
        <w:t>, Heidi Sleister</w:t>
      </w:r>
      <w:r w:rsidR="00545CC8">
        <w:rPr>
          <w:rFonts w:ascii="Baskerville" w:hAnsi="Baskerville"/>
        </w:rPr>
        <w:t>, Gesine</w:t>
      </w:r>
      <w:r w:rsidR="00860A4C">
        <w:rPr>
          <w:rFonts w:ascii="Baskerville" w:hAnsi="Baskerville"/>
        </w:rPr>
        <w:t xml:space="preserve"> Gerhard </w:t>
      </w:r>
    </w:p>
    <w:p w14:paraId="5CBBC861" w14:textId="77777777" w:rsidR="003D430A" w:rsidRPr="00CB50B3" w:rsidRDefault="003D430A" w:rsidP="0085790B">
      <w:pPr>
        <w:jc w:val="both"/>
        <w:rPr>
          <w:rFonts w:ascii="Baskerville" w:hAnsi="Baskerville"/>
        </w:rPr>
      </w:pPr>
    </w:p>
    <w:p w14:paraId="5F88FACF" w14:textId="14A39916" w:rsidR="009632E7" w:rsidRDefault="003D4E70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6B66A9">
        <w:rPr>
          <w:rFonts w:ascii="Baskerville" w:hAnsi="Baskerville"/>
        </w:rPr>
        <w:t>Decem</w:t>
      </w:r>
      <w:r w:rsidR="007240AD">
        <w:rPr>
          <w:rFonts w:ascii="Baskerville" w:hAnsi="Baskerville"/>
        </w:rPr>
        <w:t>ber</w:t>
      </w:r>
      <w:r w:rsidR="00440A9B">
        <w:rPr>
          <w:rFonts w:ascii="Baskerville" w:hAnsi="Baskerville"/>
        </w:rPr>
        <w:t xml:space="preserve"> 2022</w:t>
      </w:r>
      <w:r>
        <w:rPr>
          <w:rFonts w:ascii="Baskerville" w:hAnsi="Baskerville"/>
        </w:rPr>
        <w:t xml:space="preserve"> minutes</w:t>
      </w:r>
      <w:r w:rsidR="00444DEC">
        <w:rPr>
          <w:rFonts w:ascii="Baskerville" w:hAnsi="Baskerville"/>
        </w:rPr>
        <w:t xml:space="preserve"> - </w:t>
      </w:r>
      <w:r w:rsidR="00A87AAA">
        <w:rPr>
          <w:rFonts w:ascii="Baskerville" w:hAnsi="Baskerville"/>
        </w:rPr>
        <w:t>Approved</w:t>
      </w:r>
      <w:r>
        <w:rPr>
          <w:rFonts w:ascii="Baskerville" w:hAnsi="Baskerville"/>
        </w:rPr>
        <w:t xml:space="preserve"> </w:t>
      </w:r>
    </w:p>
    <w:p w14:paraId="5E2D6811" w14:textId="77777777" w:rsidR="009632E7" w:rsidRPr="00440A9B" w:rsidRDefault="009632E7" w:rsidP="0085790B">
      <w:pPr>
        <w:jc w:val="both"/>
        <w:rPr>
          <w:rFonts w:ascii="Baskerville" w:hAnsi="Baskerville"/>
        </w:rPr>
      </w:pPr>
    </w:p>
    <w:p w14:paraId="489CD66E" w14:textId="20CA1B2B" w:rsidR="004D3B5E" w:rsidRDefault="00CA4E22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</w:p>
    <w:p w14:paraId="464DA297" w14:textId="266ADC2A" w:rsidR="00657607" w:rsidRDefault="00C55DC9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Reminder for faculty nominated for Teacher of the Year Award: </w:t>
      </w:r>
      <w:r w:rsidR="00BA43FF">
        <w:rPr>
          <w:rFonts w:ascii="Baskerville" w:hAnsi="Baskerville"/>
        </w:rPr>
        <w:t xml:space="preserve">Portfolios </w:t>
      </w:r>
      <w:r>
        <w:rPr>
          <w:rFonts w:ascii="Baskerville" w:hAnsi="Baskerville"/>
        </w:rPr>
        <w:t>are due March 10.</w:t>
      </w:r>
    </w:p>
    <w:p w14:paraId="22A40E36" w14:textId="25040864" w:rsidR="004D3B5E" w:rsidRDefault="00151568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>Department chairs have</w:t>
      </w:r>
      <w:r w:rsidR="00860A4C">
        <w:rPr>
          <w:rFonts w:ascii="Baskerville" w:hAnsi="Baskerville"/>
        </w:rPr>
        <w:t xml:space="preserve"> received</w:t>
      </w:r>
      <w:r>
        <w:rPr>
          <w:rFonts w:ascii="Baskerville" w:hAnsi="Baskerville"/>
        </w:rPr>
        <w:t xml:space="preserve"> answer</w:t>
      </w:r>
      <w:r w:rsidR="00860A4C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to items that need to be brought up in council. </w:t>
      </w:r>
      <w:r w:rsidR="00E472B6">
        <w:rPr>
          <w:rFonts w:ascii="Baskerville" w:hAnsi="Baskerville"/>
        </w:rPr>
        <w:t>For example: the Natural Sciences chairs suggested of ad</w:t>
      </w:r>
      <w:r w:rsidR="00BC4F38">
        <w:rPr>
          <w:rFonts w:ascii="Baskerville" w:hAnsi="Baskerville"/>
        </w:rPr>
        <w:t>ding a section o</w:t>
      </w:r>
      <w:r w:rsidR="00860A4C">
        <w:rPr>
          <w:rFonts w:ascii="Baskerville" w:hAnsi="Baskerville"/>
        </w:rPr>
        <w:t>n</w:t>
      </w:r>
      <w:r w:rsidR="00BC4F38">
        <w:rPr>
          <w:rFonts w:ascii="Baskerville" w:hAnsi="Baskerville"/>
        </w:rPr>
        <w:t xml:space="preserve"> Diversity, Equity, and Inclusion to the annual evaluation form.</w:t>
      </w:r>
      <w:r w:rsidR="00F33F01">
        <w:rPr>
          <w:rFonts w:ascii="Baskerville" w:hAnsi="Baskerville"/>
        </w:rPr>
        <w:t xml:space="preserve"> Recommendations </w:t>
      </w:r>
      <w:r w:rsidR="009E7B57">
        <w:rPr>
          <w:rFonts w:ascii="Baskerville" w:hAnsi="Baskerville"/>
        </w:rPr>
        <w:t>to consider</w:t>
      </w:r>
      <w:r w:rsidR="00F33F01">
        <w:rPr>
          <w:rFonts w:ascii="Baskerville" w:hAnsi="Baskerville"/>
        </w:rPr>
        <w:t xml:space="preserve"> chang</w:t>
      </w:r>
      <w:r w:rsidR="009E7B57">
        <w:rPr>
          <w:rFonts w:ascii="Baskerville" w:hAnsi="Baskerville"/>
        </w:rPr>
        <w:t>ing</w:t>
      </w:r>
      <w:r w:rsidR="00F33F01">
        <w:rPr>
          <w:rFonts w:ascii="Baskerville" w:hAnsi="Baskerville"/>
        </w:rPr>
        <w:t xml:space="preserve"> the PAR, PAE, and PAHE forms to include a </w:t>
      </w:r>
      <w:r w:rsidR="009E7836">
        <w:rPr>
          <w:rFonts w:ascii="Baskerville" w:hAnsi="Baskerville"/>
        </w:rPr>
        <w:t xml:space="preserve">section on </w:t>
      </w:r>
      <w:r w:rsidR="00F33F01">
        <w:rPr>
          <w:rFonts w:ascii="Baskerville" w:hAnsi="Baskerville"/>
        </w:rPr>
        <w:t>DEI.</w:t>
      </w:r>
      <w:r w:rsidR="00BC4F38">
        <w:rPr>
          <w:rFonts w:ascii="Baskerville" w:hAnsi="Baskerville"/>
        </w:rPr>
        <w:t xml:space="preserve"> </w:t>
      </w:r>
    </w:p>
    <w:p w14:paraId="375C10C5" w14:textId="2A89E42B" w:rsidR="008B76C8" w:rsidRDefault="008B76C8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>Che</w:t>
      </w:r>
      <w:r w:rsidR="00F33F01">
        <w:rPr>
          <w:rFonts w:ascii="Baskerville" w:hAnsi="Baskerville"/>
        </w:rPr>
        <w:t>mistry</w:t>
      </w:r>
      <w:r>
        <w:rPr>
          <w:rFonts w:ascii="Baskerville" w:hAnsi="Baskerville"/>
        </w:rPr>
        <w:t xml:space="preserve"> department suggested to </w:t>
      </w:r>
      <w:r w:rsidR="00AA313C">
        <w:rPr>
          <w:rFonts w:ascii="Baskerville" w:hAnsi="Baskerville"/>
        </w:rPr>
        <w:t xml:space="preserve">add a section </w:t>
      </w:r>
      <w:r w:rsidR="00B12F5D">
        <w:rPr>
          <w:rFonts w:ascii="Baskerville" w:hAnsi="Baskerville"/>
        </w:rPr>
        <w:t>o</w:t>
      </w:r>
      <w:r w:rsidR="00AA313C">
        <w:rPr>
          <w:rFonts w:ascii="Baskerville" w:hAnsi="Baskerville"/>
        </w:rPr>
        <w:t>n</w:t>
      </w:r>
      <w:r w:rsidR="00F33F01">
        <w:rPr>
          <w:rFonts w:ascii="Baskerville" w:hAnsi="Baskerville"/>
        </w:rPr>
        <w:t xml:space="preserve"> the</w:t>
      </w:r>
      <w:r w:rsidR="00AA313C">
        <w:rPr>
          <w:rFonts w:ascii="Baskerville" w:hAnsi="Baskerville"/>
        </w:rPr>
        <w:t xml:space="preserve"> Arts and Sciences website about </w:t>
      </w:r>
      <w:r w:rsidR="00D81FC5">
        <w:rPr>
          <w:rFonts w:ascii="Baskerville" w:hAnsi="Baskerville"/>
        </w:rPr>
        <w:t xml:space="preserve">helpful links </w:t>
      </w:r>
      <w:r w:rsidR="00B12F5D">
        <w:rPr>
          <w:rFonts w:ascii="Baskerville" w:hAnsi="Baskerville"/>
        </w:rPr>
        <w:t>o</w:t>
      </w:r>
      <w:r w:rsidR="00D81FC5">
        <w:rPr>
          <w:rFonts w:ascii="Baskerville" w:hAnsi="Baskerville"/>
        </w:rPr>
        <w:t xml:space="preserve">n how to create a </w:t>
      </w:r>
      <w:r w:rsidR="0067660F">
        <w:rPr>
          <w:rFonts w:ascii="Baskerville" w:hAnsi="Baskerville"/>
        </w:rPr>
        <w:t>syllabus</w:t>
      </w:r>
      <w:r w:rsidR="00D81FC5">
        <w:rPr>
          <w:rFonts w:ascii="Baskerville" w:hAnsi="Baskerville"/>
        </w:rPr>
        <w:t xml:space="preserve"> that contains special topics like mental health, academic integrity, </w:t>
      </w:r>
      <w:r w:rsidR="0067660F">
        <w:rPr>
          <w:rFonts w:ascii="Baskerville" w:hAnsi="Baskerville"/>
        </w:rPr>
        <w:t xml:space="preserve">Title </w:t>
      </w:r>
      <w:r w:rsidR="006F3E87">
        <w:rPr>
          <w:rFonts w:ascii="Baskerville" w:hAnsi="Baskerville"/>
        </w:rPr>
        <w:t>IX</w:t>
      </w:r>
      <w:r w:rsidR="00F7291C">
        <w:rPr>
          <w:rFonts w:ascii="Baskerville" w:hAnsi="Baskerville"/>
        </w:rPr>
        <w:t xml:space="preserve">, etc. </w:t>
      </w:r>
    </w:p>
    <w:p w14:paraId="0735FD59" w14:textId="6B766536" w:rsidR="00F7291C" w:rsidRPr="00817AAD" w:rsidRDefault="00470663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 w:rsidRPr="00817AAD">
        <w:rPr>
          <w:rFonts w:ascii="Baskerville" w:hAnsi="Baskerville"/>
        </w:rPr>
        <w:t xml:space="preserve">February’s Cabinet meeting discussed Drake’s proposed science partnership with China’s </w:t>
      </w:r>
      <w:r w:rsidR="00A9039F" w:rsidRPr="00817AAD">
        <w:rPr>
          <w:rFonts w:ascii="Baskerville" w:hAnsi="Baskerville"/>
        </w:rPr>
        <w:t>Qingdao</w:t>
      </w:r>
      <w:r w:rsidRPr="00817AAD">
        <w:rPr>
          <w:rFonts w:ascii="Baskerville" w:hAnsi="Baskerville"/>
        </w:rPr>
        <w:t xml:space="preserve"> University, </w:t>
      </w:r>
      <w:r w:rsidR="00A9039F" w:rsidRPr="00817AAD">
        <w:rPr>
          <w:rFonts w:ascii="Baskerville" w:hAnsi="Baskerville"/>
        </w:rPr>
        <w:t>clarifying how the partnership will work</w:t>
      </w:r>
      <w:r w:rsidR="006741AE" w:rsidRPr="00817AAD">
        <w:rPr>
          <w:rFonts w:ascii="Baskerville" w:hAnsi="Baskerville"/>
        </w:rPr>
        <w:t xml:space="preserve">. </w:t>
      </w:r>
    </w:p>
    <w:p w14:paraId="78B767DF" w14:textId="77777777" w:rsidR="00DC532C" w:rsidRPr="00DC532C" w:rsidRDefault="00DC532C" w:rsidP="0085790B">
      <w:pPr>
        <w:pStyle w:val="ListParagraph"/>
        <w:ind w:left="1710"/>
        <w:jc w:val="both"/>
        <w:rPr>
          <w:rFonts w:ascii="Baskerville" w:hAnsi="Baskerville"/>
        </w:rPr>
      </w:pPr>
    </w:p>
    <w:p w14:paraId="3EDE82F0" w14:textId="77777777" w:rsidR="00516047" w:rsidRDefault="004D3B5E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>Report from Council Vice-Chair</w:t>
      </w:r>
    </w:p>
    <w:p w14:paraId="6673E2F6" w14:textId="715F8E5C" w:rsidR="004D3B5E" w:rsidRDefault="00950C77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Provost approved </w:t>
      </w:r>
      <w:r w:rsidR="00AC3AFB">
        <w:rPr>
          <w:rFonts w:ascii="Baskerville" w:hAnsi="Baskerville"/>
        </w:rPr>
        <w:t xml:space="preserve">3 </w:t>
      </w:r>
      <w:r>
        <w:rPr>
          <w:rFonts w:ascii="Baskerville" w:hAnsi="Baskerville"/>
        </w:rPr>
        <w:t>Visiting Assistan</w:t>
      </w:r>
      <w:r w:rsidR="00352E9D">
        <w:rPr>
          <w:rFonts w:ascii="Baskerville" w:hAnsi="Baskerville"/>
        </w:rPr>
        <w:t>t</w:t>
      </w:r>
      <w:r>
        <w:rPr>
          <w:rFonts w:ascii="Baskerville" w:hAnsi="Baskerville"/>
        </w:rPr>
        <w:t xml:space="preserve"> Professor</w:t>
      </w:r>
      <w:r w:rsidR="00854FF7">
        <w:rPr>
          <w:rFonts w:ascii="Baskerville" w:hAnsi="Baskerville"/>
        </w:rPr>
        <w:t xml:space="preserve"> (VAP)</w:t>
      </w:r>
      <w:r>
        <w:rPr>
          <w:rFonts w:ascii="Baskerville" w:hAnsi="Baskerville"/>
        </w:rPr>
        <w:t xml:space="preserve"> lines</w:t>
      </w:r>
      <w:r w:rsidR="00F33F01" w:rsidRPr="00F33F01">
        <w:rPr>
          <w:rFonts w:ascii="Baskerville" w:hAnsi="Baskerville"/>
        </w:rPr>
        <w:t xml:space="preserve"> </w:t>
      </w:r>
      <w:r w:rsidR="00F33F01">
        <w:rPr>
          <w:rFonts w:ascii="Baskerville" w:hAnsi="Baskerville"/>
        </w:rPr>
        <w:t>for Arts and Sciences</w:t>
      </w:r>
      <w:r>
        <w:rPr>
          <w:rFonts w:ascii="Baskerville" w:hAnsi="Baskerville"/>
        </w:rPr>
        <w:t xml:space="preserve">. </w:t>
      </w:r>
    </w:p>
    <w:p w14:paraId="650EE064" w14:textId="26712D7A" w:rsidR="009023D6" w:rsidRDefault="00691AA4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Craig Owens, Bright College Dean, presented at the </w:t>
      </w:r>
      <w:r w:rsidR="00E301C9">
        <w:rPr>
          <w:rFonts w:ascii="Baskerville" w:hAnsi="Baskerville"/>
        </w:rPr>
        <w:t xml:space="preserve">department chairs meeting about </w:t>
      </w:r>
      <w:r w:rsidR="00772FE3">
        <w:rPr>
          <w:rFonts w:ascii="Baskerville" w:hAnsi="Baskerville"/>
        </w:rPr>
        <w:t>the pathways</w:t>
      </w:r>
      <w:r w:rsidR="00E301C9">
        <w:rPr>
          <w:rFonts w:ascii="Baskerville" w:hAnsi="Baskerville"/>
        </w:rPr>
        <w:t xml:space="preserve"> for Bright students to </w:t>
      </w:r>
      <w:r w:rsidR="00F67C12">
        <w:rPr>
          <w:rFonts w:ascii="Baskerville" w:hAnsi="Baskerville"/>
        </w:rPr>
        <w:t>majors in Arts &amp; Sciences</w:t>
      </w:r>
      <w:r w:rsidR="00E301C9">
        <w:rPr>
          <w:rFonts w:ascii="Baskerville" w:hAnsi="Baskerville"/>
        </w:rPr>
        <w:t>.</w:t>
      </w:r>
      <w:r w:rsidR="00B515D6">
        <w:rPr>
          <w:rFonts w:ascii="Baskerville" w:hAnsi="Baskerville"/>
        </w:rPr>
        <w:t xml:space="preserve"> Both John Kippes, </w:t>
      </w:r>
      <w:r w:rsidR="00132622">
        <w:rPr>
          <w:rFonts w:ascii="Baskerville" w:hAnsi="Baskerville"/>
        </w:rPr>
        <w:t xml:space="preserve">Associate Dean, and Craig Owens </w:t>
      </w:r>
      <w:r w:rsidR="00593349">
        <w:rPr>
          <w:rFonts w:ascii="Baskerville" w:hAnsi="Baskerville"/>
        </w:rPr>
        <w:t>will work</w:t>
      </w:r>
      <w:r w:rsidR="00132622">
        <w:rPr>
          <w:rFonts w:ascii="Baskerville" w:hAnsi="Baskerville"/>
        </w:rPr>
        <w:t xml:space="preserve"> with each department to answer questions about this matter. </w:t>
      </w:r>
    </w:p>
    <w:p w14:paraId="4E771ABB" w14:textId="573DBE05" w:rsidR="00F33F01" w:rsidRDefault="009023D6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In terms of </w:t>
      </w:r>
      <w:r w:rsidR="00201AEC">
        <w:rPr>
          <w:rFonts w:ascii="Baskerville" w:hAnsi="Baskerville"/>
        </w:rPr>
        <w:t xml:space="preserve">student support, this year we have had more </w:t>
      </w:r>
      <w:r w:rsidR="00901ABC">
        <w:rPr>
          <w:rFonts w:ascii="Baskerville" w:hAnsi="Baskerville"/>
        </w:rPr>
        <w:t xml:space="preserve">student </w:t>
      </w:r>
      <w:r w:rsidR="00201AEC">
        <w:rPr>
          <w:rFonts w:ascii="Baskerville" w:hAnsi="Baskerville"/>
        </w:rPr>
        <w:t>suspensions and probations than</w:t>
      </w:r>
      <w:r w:rsidR="00901ABC">
        <w:rPr>
          <w:rFonts w:ascii="Baskerville" w:hAnsi="Baskerville"/>
        </w:rPr>
        <w:t xml:space="preserve"> in</w:t>
      </w:r>
      <w:r w:rsidR="00201AEC">
        <w:rPr>
          <w:rFonts w:ascii="Baskerville" w:hAnsi="Baskerville"/>
        </w:rPr>
        <w:t xml:space="preserve"> previous years. </w:t>
      </w:r>
    </w:p>
    <w:p w14:paraId="01F03951" w14:textId="2FD89BD7" w:rsidR="00691AA4" w:rsidRPr="004D3B5E" w:rsidRDefault="00F33F01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A brief discussion about Mental Health was </w:t>
      </w:r>
      <w:r w:rsidR="006F6009">
        <w:rPr>
          <w:rFonts w:ascii="Baskerville" w:hAnsi="Baskerville"/>
        </w:rPr>
        <w:t>started</w:t>
      </w:r>
      <w:r>
        <w:rPr>
          <w:rFonts w:ascii="Baskerville" w:hAnsi="Baskerville"/>
        </w:rPr>
        <w:t>. How can we support our students undergoing a mental health crisis?</w:t>
      </w:r>
      <w:r w:rsidR="00325DF7">
        <w:rPr>
          <w:rFonts w:ascii="Baskerville" w:hAnsi="Baskerville"/>
        </w:rPr>
        <w:t xml:space="preserve"> </w:t>
      </w:r>
    </w:p>
    <w:p w14:paraId="1C74332C" w14:textId="77777777" w:rsidR="00F361F4" w:rsidRPr="009632E7" w:rsidRDefault="00F361F4" w:rsidP="0085790B">
      <w:pPr>
        <w:jc w:val="both"/>
        <w:rPr>
          <w:rFonts w:ascii="Baskerville" w:hAnsi="Baskerville"/>
        </w:rPr>
      </w:pPr>
    </w:p>
    <w:p w14:paraId="7A4B8E54" w14:textId="68EA24E6" w:rsidR="006709F6" w:rsidRDefault="00CA4E22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083B2A0D" w14:textId="196F7228" w:rsidR="00DD594D" w:rsidRDefault="00DD594D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We have finalized 4 out of 7 </w:t>
      </w:r>
      <w:r w:rsidR="00D7300A">
        <w:rPr>
          <w:rFonts w:ascii="Baskerville" w:hAnsi="Baskerville"/>
        </w:rPr>
        <w:t>tenured track line</w:t>
      </w:r>
      <w:r w:rsidR="00BF4A4D">
        <w:rPr>
          <w:rFonts w:ascii="Baskerville" w:hAnsi="Baskerville"/>
        </w:rPr>
        <w:t xml:space="preserve"> searches</w:t>
      </w:r>
      <w:r w:rsidR="00D7300A">
        <w:rPr>
          <w:rFonts w:ascii="Baskerville" w:hAnsi="Baskerville"/>
        </w:rPr>
        <w:t xml:space="preserve"> and recently posted 3 new VAP positions.</w:t>
      </w:r>
    </w:p>
    <w:p w14:paraId="0182ABC4" w14:textId="13DB03EE" w:rsidR="00E70545" w:rsidRDefault="00CE6B2E" w:rsidP="0085790B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Recruitment update: </w:t>
      </w:r>
      <w:r w:rsidR="00486DAD">
        <w:rPr>
          <w:rFonts w:ascii="Baskerville" w:hAnsi="Baskerville"/>
        </w:rPr>
        <w:t>Funnel admission report comes out once a week</w:t>
      </w:r>
      <w:r w:rsidR="00E70545">
        <w:rPr>
          <w:rFonts w:ascii="Baskerville" w:hAnsi="Baskerville"/>
        </w:rPr>
        <w:t>.</w:t>
      </w:r>
      <w:r w:rsidR="00807D7C">
        <w:rPr>
          <w:rFonts w:ascii="Baskerville" w:hAnsi="Baskerville"/>
        </w:rPr>
        <w:t xml:space="preserve"> T</w:t>
      </w:r>
      <w:r w:rsidR="009B1CBA">
        <w:rPr>
          <w:rFonts w:ascii="Baskerville" w:hAnsi="Baskerville"/>
        </w:rPr>
        <w:t>his year</w:t>
      </w:r>
      <w:r w:rsidR="00807D7C">
        <w:rPr>
          <w:rFonts w:ascii="Baskerville" w:hAnsi="Baskerville"/>
        </w:rPr>
        <w:t>’s goal</w:t>
      </w:r>
      <w:r w:rsidR="009B1CBA">
        <w:rPr>
          <w:rFonts w:ascii="Baskerville" w:hAnsi="Baskerville"/>
        </w:rPr>
        <w:t xml:space="preserve"> for Arts and Sciences is 400 </w:t>
      </w:r>
      <w:r w:rsidR="00F91CC7">
        <w:rPr>
          <w:rFonts w:ascii="Baskerville" w:hAnsi="Baskerville"/>
        </w:rPr>
        <w:t>EFR</w:t>
      </w:r>
      <w:r w:rsidR="00807D7C">
        <w:rPr>
          <w:rFonts w:ascii="Baskerville" w:hAnsi="Baskerville"/>
        </w:rPr>
        <w:t xml:space="preserve"> </w:t>
      </w:r>
      <w:r w:rsidR="009B1CBA">
        <w:rPr>
          <w:rFonts w:ascii="Baskerville" w:hAnsi="Baskerville"/>
        </w:rPr>
        <w:t>and 780 university wide</w:t>
      </w:r>
      <w:r w:rsidR="00736747">
        <w:rPr>
          <w:rFonts w:ascii="Baskerville" w:hAnsi="Baskerville"/>
        </w:rPr>
        <w:t xml:space="preserve">. There are more admitted student party/events for </w:t>
      </w:r>
      <w:r w:rsidR="007B320D">
        <w:rPr>
          <w:rFonts w:ascii="Baskerville" w:hAnsi="Baskerville"/>
        </w:rPr>
        <w:t>us to</w:t>
      </w:r>
      <w:r w:rsidR="00807D7C">
        <w:rPr>
          <w:rFonts w:ascii="Baskerville" w:hAnsi="Baskerville"/>
        </w:rPr>
        <w:t xml:space="preserve"> </w:t>
      </w:r>
      <w:r w:rsidR="00E70FDA">
        <w:rPr>
          <w:rFonts w:ascii="Baskerville" w:hAnsi="Baskerville"/>
        </w:rPr>
        <w:t>reach</w:t>
      </w:r>
      <w:r w:rsidR="00807D7C">
        <w:rPr>
          <w:rFonts w:ascii="Baskerville" w:hAnsi="Baskerville"/>
        </w:rPr>
        <w:t xml:space="preserve"> our goal</w:t>
      </w:r>
      <w:r w:rsidR="001D758B">
        <w:rPr>
          <w:rFonts w:ascii="Baskerville" w:hAnsi="Baskerville"/>
        </w:rPr>
        <w:t xml:space="preserve">. </w:t>
      </w:r>
    </w:p>
    <w:p w14:paraId="3FA033C3" w14:textId="02A400C5" w:rsidR="006709F6" w:rsidRDefault="00E07859" w:rsidP="00001402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 w:rsidRPr="00B72A2A">
        <w:rPr>
          <w:rFonts w:ascii="Baskerville" w:hAnsi="Baskerville"/>
        </w:rPr>
        <w:t>Next</w:t>
      </w:r>
      <w:r w:rsidR="00250745" w:rsidRPr="00B72A2A">
        <w:rPr>
          <w:rFonts w:ascii="Baskerville" w:hAnsi="Baskerville"/>
        </w:rPr>
        <w:t xml:space="preserve"> year new budget </w:t>
      </w:r>
      <w:r w:rsidR="00B72A2A" w:rsidRPr="00B72A2A">
        <w:rPr>
          <w:rFonts w:ascii="Baskerville" w:hAnsi="Baskerville"/>
        </w:rPr>
        <w:t xml:space="preserve">model will be </w:t>
      </w:r>
      <w:r w:rsidR="00250745" w:rsidRPr="00B72A2A">
        <w:rPr>
          <w:rFonts w:ascii="Baskerville" w:hAnsi="Baskerville"/>
        </w:rPr>
        <w:t xml:space="preserve">in place: Zero Budget Model. </w:t>
      </w:r>
    </w:p>
    <w:p w14:paraId="06C65387" w14:textId="77777777" w:rsidR="00B72A2A" w:rsidRPr="00B72A2A" w:rsidRDefault="00B72A2A" w:rsidP="00B72A2A">
      <w:pPr>
        <w:pStyle w:val="ListParagraph"/>
        <w:ind w:left="1710"/>
        <w:jc w:val="both"/>
        <w:rPr>
          <w:rFonts w:ascii="Baskerville" w:hAnsi="Baskerville"/>
        </w:rPr>
      </w:pPr>
    </w:p>
    <w:p w14:paraId="6A49AAE8" w14:textId="7B499884" w:rsidR="000668D6" w:rsidRDefault="00296F01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</w:p>
    <w:p w14:paraId="7F2F0D89" w14:textId="6882FBBC" w:rsidR="00BE45A6" w:rsidRDefault="00BE45A6" w:rsidP="00BE45A6">
      <w:pPr>
        <w:pStyle w:val="ListParagraph"/>
        <w:numPr>
          <w:ilvl w:val="1"/>
          <w:numId w:val="3"/>
        </w:numPr>
        <w:ind w:left="1710" w:hanging="27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Nothing to report. </w:t>
      </w:r>
    </w:p>
    <w:p w14:paraId="03FFC370" w14:textId="77777777" w:rsidR="00BE56D6" w:rsidRDefault="00BE56D6" w:rsidP="0085790B">
      <w:pPr>
        <w:pStyle w:val="ListParagraph"/>
        <w:jc w:val="both"/>
        <w:rPr>
          <w:rFonts w:ascii="Baskerville" w:hAnsi="Baskerville"/>
        </w:rPr>
      </w:pPr>
    </w:p>
    <w:p w14:paraId="5E1BD81C" w14:textId="3F056256" w:rsidR="00440A9B" w:rsidRDefault="00440A9B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5977D8">
        <w:rPr>
          <w:rFonts w:ascii="Baskerville" w:hAnsi="Baskerville"/>
        </w:rPr>
        <w:t>C</w:t>
      </w:r>
      <w:r>
        <w:rPr>
          <w:rFonts w:ascii="Baskerville" w:hAnsi="Baskerville"/>
        </w:rPr>
        <w:t>ommittee</w:t>
      </w:r>
      <w:r w:rsidR="007A392D">
        <w:rPr>
          <w:rFonts w:ascii="Baskerville" w:hAnsi="Baskerville"/>
        </w:rPr>
        <w:t xml:space="preserve"> Chairs</w:t>
      </w:r>
    </w:p>
    <w:p w14:paraId="03A0ECC3" w14:textId="77777777" w:rsidR="007A392D" w:rsidRDefault="007A392D" w:rsidP="0085790B">
      <w:pPr>
        <w:jc w:val="both"/>
        <w:rPr>
          <w:rFonts w:ascii="Baskerville" w:hAnsi="Baskerville"/>
        </w:rPr>
      </w:pPr>
    </w:p>
    <w:p w14:paraId="3D9B0BE0" w14:textId="24ECD031" w:rsidR="007A392D" w:rsidRDefault="007A392D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>a. Diversity Committee – Ali Malik</w:t>
      </w:r>
    </w:p>
    <w:p w14:paraId="39FA82A4" w14:textId="6B5B68CD" w:rsidR="00981E00" w:rsidRDefault="00981E00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i. </w:t>
      </w:r>
      <w:r w:rsidR="006004F2">
        <w:rPr>
          <w:rFonts w:ascii="Baskerville" w:hAnsi="Baskerville"/>
        </w:rPr>
        <w:t xml:space="preserve">As our Council chair mentioned, we are trying to work </w:t>
      </w:r>
      <w:r w:rsidR="00E227E4">
        <w:rPr>
          <w:rFonts w:ascii="Baskerville" w:hAnsi="Baskerville"/>
        </w:rPr>
        <w:t>toward</w:t>
      </w:r>
      <w:r w:rsidR="00F02FCE">
        <w:rPr>
          <w:rFonts w:ascii="Baskerville" w:hAnsi="Baskerville"/>
        </w:rPr>
        <w:t xml:space="preserve"> updating PARs, PAEs, and PAHEs to include and recognize faculty </w:t>
      </w:r>
      <w:r w:rsidR="00A26BE8">
        <w:rPr>
          <w:rFonts w:ascii="Baskerville" w:hAnsi="Baskerville"/>
        </w:rPr>
        <w:t xml:space="preserve">with DEI work. </w:t>
      </w:r>
    </w:p>
    <w:p w14:paraId="6A305791" w14:textId="77777777" w:rsidR="00835233" w:rsidRDefault="00A26BE8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ii. Discussion with student representatives </w:t>
      </w:r>
      <w:r w:rsidR="0096241F">
        <w:rPr>
          <w:rFonts w:ascii="Baskerville" w:hAnsi="Baskerville"/>
        </w:rPr>
        <w:t>on a better way to communicate with students about DEI</w:t>
      </w:r>
      <w:r w:rsidR="00760EE4">
        <w:rPr>
          <w:rFonts w:ascii="Baskerville" w:hAnsi="Baskerville"/>
        </w:rPr>
        <w:t xml:space="preserve"> using social media,</w:t>
      </w:r>
      <w:r w:rsidR="0096241F">
        <w:rPr>
          <w:rFonts w:ascii="Baskerville" w:hAnsi="Baskerville"/>
        </w:rPr>
        <w:t xml:space="preserve"> and </w:t>
      </w:r>
      <w:r w:rsidR="00760EE4">
        <w:rPr>
          <w:rFonts w:ascii="Baskerville" w:hAnsi="Baskerville"/>
        </w:rPr>
        <w:t xml:space="preserve">share </w:t>
      </w:r>
      <w:r w:rsidR="00835233">
        <w:rPr>
          <w:rFonts w:ascii="Baskerville" w:hAnsi="Baskerville"/>
        </w:rPr>
        <w:t>the findings</w:t>
      </w:r>
      <w:r w:rsidR="009159FF">
        <w:rPr>
          <w:rFonts w:ascii="Baskerville" w:hAnsi="Baskerville"/>
        </w:rPr>
        <w:t xml:space="preserve"> with Jen Harvey’s</w:t>
      </w:r>
      <w:r w:rsidR="00760EE4">
        <w:rPr>
          <w:rFonts w:ascii="Baskerville" w:hAnsi="Baskerville"/>
        </w:rPr>
        <w:t xml:space="preserve"> office</w:t>
      </w:r>
      <w:r w:rsidR="009159FF">
        <w:rPr>
          <w:rFonts w:ascii="Baskerville" w:hAnsi="Baskerville"/>
        </w:rPr>
        <w:t>, deputy Provost for Diversity, Equity, and Inclusion</w:t>
      </w:r>
      <w:r w:rsidR="00EC4568">
        <w:rPr>
          <w:rFonts w:ascii="Baskerville" w:hAnsi="Baskerville"/>
        </w:rPr>
        <w:t>.</w:t>
      </w:r>
    </w:p>
    <w:p w14:paraId="3B86473A" w14:textId="22246B2D" w:rsidR="00A26BE8" w:rsidRDefault="009159FF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</w:p>
    <w:p w14:paraId="71BF7F16" w14:textId="4F1CCE46" w:rsidR="007A392D" w:rsidRDefault="00195E4E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b. Technology Committee – Eric Saylor </w:t>
      </w:r>
    </w:p>
    <w:p w14:paraId="129E03B4" w14:textId="0BD4E8BF" w:rsidR="00835233" w:rsidRDefault="00835233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i. </w:t>
      </w:r>
      <w:r w:rsidR="00121E88">
        <w:rPr>
          <w:rFonts w:ascii="Baskerville" w:hAnsi="Baskerville"/>
        </w:rPr>
        <w:t>If there are small emergency tech issues</w:t>
      </w:r>
      <w:r w:rsidR="00B63F67">
        <w:rPr>
          <w:rFonts w:ascii="Baskerville" w:hAnsi="Baskerville"/>
        </w:rPr>
        <w:t>, communicate with Ashley Rasmussen, Budget Manager. A portion of our budget is designated for emergency tech</w:t>
      </w:r>
      <w:r w:rsidR="00C059E3">
        <w:rPr>
          <w:rFonts w:ascii="Baskerville" w:hAnsi="Baskerville"/>
        </w:rPr>
        <w:t xml:space="preserve"> issues. </w:t>
      </w:r>
    </w:p>
    <w:p w14:paraId="2BFD0B66" w14:textId="77777777" w:rsidR="00C059E3" w:rsidRDefault="00C059E3" w:rsidP="0085790B">
      <w:pPr>
        <w:ind w:left="2160"/>
        <w:jc w:val="both"/>
        <w:rPr>
          <w:rFonts w:ascii="Baskerville" w:hAnsi="Baskerville"/>
        </w:rPr>
      </w:pPr>
    </w:p>
    <w:p w14:paraId="7BF07017" w14:textId="5C25DE01" w:rsidR="00195E4E" w:rsidRDefault="00195E4E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c. Academic Integrity – </w:t>
      </w:r>
      <w:r w:rsidR="00DC184F">
        <w:rPr>
          <w:rFonts w:ascii="Baskerville" w:hAnsi="Baskerville"/>
        </w:rPr>
        <w:t>Yasmina</w:t>
      </w:r>
      <w:r>
        <w:rPr>
          <w:rFonts w:ascii="Baskerville" w:hAnsi="Baskerville"/>
        </w:rPr>
        <w:t xml:space="preserve"> Madden </w:t>
      </w:r>
    </w:p>
    <w:p w14:paraId="2D515433" w14:textId="50D615A0" w:rsidR="001D0263" w:rsidRDefault="001D0263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ab/>
        <w:t xml:space="preserve">i. Nothing to report. </w:t>
      </w:r>
    </w:p>
    <w:p w14:paraId="2175E2A5" w14:textId="77777777" w:rsidR="001D0263" w:rsidRDefault="001D0263" w:rsidP="0085790B">
      <w:pPr>
        <w:ind w:left="1440"/>
        <w:jc w:val="both"/>
        <w:rPr>
          <w:rFonts w:ascii="Baskerville" w:hAnsi="Baskerville"/>
        </w:rPr>
      </w:pPr>
    </w:p>
    <w:p w14:paraId="1D620D29" w14:textId="36ED2354" w:rsidR="008416CA" w:rsidRDefault="0049286E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e. Curriculum Committee – Ryan Sturms </w:t>
      </w:r>
    </w:p>
    <w:p w14:paraId="3C37AA39" w14:textId="6469AA12" w:rsidR="00EE29A9" w:rsidRDefault="00EE29A9" w:rsidP="0085790B">
      <w:pPr>
        <w:ind w:left="1440"/>
        <w:jc w:val="both"/>
        <w:rPr>
          <w:rFonts w:ascii="Baskerville" w:hAnsi="Baskerville"/>
        </w:rPr>
      </w:pPr>
      <w:r>
        <w:rPr>
          <w:rFonts w:ascii="Baskerville" w:hAnsi="Baskerville"/>
        </w:rPr>
        <w:tab/>
        <w:t xml:space="preserve">i. All changes were approved. </w:t>
      </w:r>
    </w:p>
    <w:p w14:paraId="6FADFDA3" w14:textId="09FDAA58" w:rsidR="00EE29A9" w:rsidRDefault="00EE29A9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ii. BIO 145 and MUS 160 are special topics for J-Term courses. </w:t>
      </w:r>
      <w:r w:rsidR="00680FC5">
        <w:rPr>
          <w:rFonts w:ascii="Baskerville" w:hAnsi="Baskerville"/>
        </w:rPr>
        <w:t xml:space="preserve">These changes are to be communicated with Global Engagement rather than the Catalog. </w:t>
      </w:r>
    </w:p>
    <w:p w14:paraId="3F821C7C" w14:textId="24872823" w:rsidR="00680FC5" w:rsidRDefault="0085790B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iii. Concerns of utilizing only one textbook for ENG 139. </w:t>
      </w:r>
    </w:p>
    <w:p w14:paraId="35D59C61" w14:textId="47432AF9" w:rsidR="008C739D" w:rsidRPr="007A392D" w:rsidRDefault="008C739D" w:rsidP="0085790B">
      <w:pPr>
        <w:ind w:left="21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iv. The syllabus added for MUS 160 </w:t>
      </w:r>
      <w:r w:rsidR="00085F79">
        <w:rPr>
          <w:rFonts w:ascii="Baskerville" w:hAnsi="Baskerville"/>
        </w:rPr>
        <w:t>lists a different number</w:t>
      </w:r>
      <w:r w:rsidR="009F15A6">
        <w:rPr>
          <w:rFonts w:ascii="Baskerville" w:hAnsi="Baskerville"/>
        </w:rPr>
        <w:t>,</w:t>
      </w:r>
      <w:r>
        <w:rPr>
          <w:rFonts w:ascii="Baskerville" w:hAnsi="Baskerville"/>
        </w:rPr>
        <w:t xml:space="preserve"> MUS 180. Needs to be changed in the Syllabus to match application. </w:t>
      </w:r>
    </w:p>
    <w:p w14:paraId="49A2D1F4" w14:textId="77777777" w:rsidR="0071349C" w:rsidRDefault="0071349C" w:rsidP="0085790B">
      <w:pPr>
        <w:pStyle w:val="ListParagraph"/>
        <w:jc w:val="both"/>
        <w:rPr>
          <w:rFonts w:ascii="Baskerville" w:hAnsi="Baskerville"/>
        </w:rPr>
      </w:pPr>
    </w:p>
    <w:p w14:paraId="07E3380C" w14:textId="36E0072E" w:rsidR="008416CA" w:rsidRDefault="008416CA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>Discuss and Vote</w:t>
      </w:r>
      <w:r w:rsidR="004579B9">
        <w:rPr>
          <w:rFonts w:ascii="Baskerville" w:hAnsi="Baskerville"/>
        </w:rPr>
        <w:t xml:space="preserve"> Motion to change the </w:t>
      </w:r>
      <w:r w:rsidR="005B692A">
        <w:rPr>
          <w:rFonts w:ascii="Baskerville" w:hAnsi="Baskerville"/>
        </w:rPr>
        <w:t>h</w:t>
      </w:r>
      <w:r w:rsidR="004579B9">
        <w:rPr>
          <w:rFonts w:ascii="Baskerville" w:hAnsi="Baskerville"/>
        </w:rPr>
        <w:t xml:space="preserve">andbook </w:t>
      </w:r>
      <w:r w:rsidR="005B692A">
        <w:rPr>
          <w:rFonts w:ascii="Baskerville" w:hAnsi="Baskerville"/>
        </w:rPr>
        <w:t xml:space="preserve">section </w:t>
      </w:r>
      <w:r w:rsidR="004579B9">
        <w:rPr>
          <w:rFonts w:ascii="Baskerville" w:hAnsi="Baskerville"/>
        </w:rPr>
        <w:t>on Teacher of the Year</w:t>
      </w:r>
    </w:p>
    <w:p w14:paraId="4E5C9BFF" w14:textId="2C479F1A" w:rsidR="00085D81" w:rsidRDefault="00085D81" w:rsidP="00085D81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Approved</w:t>
      </w:r>
      <w:r w:rsidR="00D8153F">
        <w:rPr>
          <w:rFonts w:ascii="Baskerville" w:hAnsi="Baskerville"/>
        </w:rPr>
        <w:t xml:space="preserve"> </w:t>
      </w:r>
    </w:p>
    <w:p w14:paraId="57CA7F68" w14:textId="77777777" w:rsidR="00E50555" w:rsidRPr="00B47B0C" w:rsidRDefault="00E50555" w:rsidP="0085790B">
      <w:pPr>
        <w:jc w:val="both"/>
        <w:rPr>
          <w:rFonts w:ascii="Baskerville" w:hAnsi="Baskerville"/>
        </w:rPr>
      </w:pPr>
    </w:p>
    <w:p w14:paraId="3EE4DAF9" w14:textId="10F90436" w:rsidR="000444BD" w:rsidRDefault="004D570F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New Courses: </w:t>
      </w:r>
      <w:r w:rsidR="00D8153F">
        <w:rPr>
          <w:rFonts w:ascii="Baskerville" w:hAnsi="Baskerville"/>
        </w:rPr>
        <w:t xml:space="preserve">Approved </w:t>
      </w:r>
    </w:p>
    <w:p w14:paraId="41BDD12B" w14:textId="276C63E8" w:rsidR="000444BD" w:rsidRDefault="006A0F43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BIO 145</w:t>
      </w:r>
      <w:r w:rsidR="00D8153F">
        <w:rPr>
          <w:rFonts w:ascii="Baskerville" w:hAnsi="Baskerville"/>
        </w:rPr>
        <w:t xml:space="preserve"> – Approved for J-Term not for permanent course. </w:t>
      </w:r>
    </w:p>
    <w:p w14:paraId="679239EB" w14:textId="394E4CFC" w:rsidR="005C6E65" w:rsidRDefault="005C6E65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ENG 032</w:t>
      </w:r>
    </w:p>
    <w:p w14:paraId="5E79FE64" w14:textId="0BEC3F29" w:rsidR="000444BD" w:rsidRDefault="006A0F43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ENG </w:t>
      </w:r>
      <w:r w:rsidR="005C6E65">
        <w:rPr>
          <w:rFonts w:ascii="Baskerville" w:hAnsi="Baskerville"/>
        </w:rPr>
        <w:t>0</w:t>
      </w:r>
      <w:r>
        <w:rPr>
          <w:rFonts w:ascii="Baskerville" w:hAnsi="Baskerville"/>
        </w:rPr>
        <w:t>82</w:t>
      </w:r>
    </w:p>
    <w:p w14:paraId="3CFA2FF5" w14:textId="317A2B80" w:rsidR="000444BD" w:rsidRDefault="006A0F43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ENG 139</w:t>
      </w:r>
    </w:p>
    <w:p w14:paraId="53897328" w14:textId="13C0E88E" w:rsidR="00EC37D2" w:rsidRDefault="00EC37D2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MUS 160</w:t>
      </w:r>
      <w:r w:rsidR="00D8153F">
        <w:rPr>
          <w:rFonts w:ascii="Baskerville" w:hAnsi="Baskerville"/>
        </w:rPr>
        <w:t xml:space="preserve"> – Approved for J-Term not for permanent course. </w:t>
      </w:r>
    </w:p>
    <w:p w14:paraId="10579CAD" w14:textId="01D0FB92" w:rsidR="00EC37D2" w:rsidRDefault="00EC37D2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NSCI 128</w:t>
      </w:r>
    </w:p>
    <w:p w14:paraId="163A178A" w14:textId="74307FC0" w:rsidR="00EC37D2" w:rsidRDefault="00EC37D2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NSCI 152</w:t>
      </w:r>
    </w:p>
    <w:p w14:paraId="4519266A" w14:textId="0EE80DC6" w:rsidR="00432225" w:rsidRDefault="00432225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POLS 104</w:t>
      </w:r>
    </w:p>
    <w:p w14:paraId="7FE6F71A" w14:textId="48864DC9" w:rsidR="00432225" w:rsidRDefault="00432225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POLS 109</w:t>
      </w:r>
    </w:p>
    <w:p w14:paraId="66CE2C1E" w14:textId="16550FE3" w:rsidR="00432225" w:rsidRDefault="00432225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POLS 136</w:t>
      </w:r>
    </w:p>
    <w:p w14:paraId="7B39E792" w14:textId="77777777" w:rsidR="009D4C79" w:rsidRDefault="009D4C79" w:rsidP="0085790B">
      <w:pPr>
        <w:pStyle w:val="ListParagraph"/>
        <w:ind w:left="2160"/>
        <w:jc w:val="both"/>
        <w:rPr>
          <w:rFonts w:ascii="Baskerville" w:hAnsi="Baskerville"/>
        </w:rPr>
      </w:pPr>
    </w:p>
    <w:p w14:paraId="1699325F" w14:textId="7AFFB5BF" w:rsidR="009D4C79" w:rsidRDefault="004525A1" w:rsidP="0085790B">
      <w:pPr>
        <w:pStyle w:val="ListParagraph"/>
        <w:numPr>
          <w:ilvl w:val="0"/>
          <w:numId w:val="3"/>
        </w:numPr>
        <w:tabs>
          <w:tab w:val="left" w:pos="810"/>
        </w:tabs>
        <w:ind w:hanging="1080"/>
        <w:jc w:val="both"/>
        <w:rPr>
          <w:rFonts w:ascii="Baskerville" w:hAnsi="Baskerville"/>
        </w:rPr>
      </w:pPr>
      <w:r>
        <w:rPr>
          <w:rFonts w:ascii="Baskerville" w:hAnsi="Baskerville"/>
        </w:rPr>
        <w:t>Discuss and Vote</w:t>
      </w:r>
      <w:r w:rsidR="009D4C79">
        <w:rPr>
          <w:rFonts w:ascii="Baskerville" w:hAnsi="Baskerville"/>
        </w:rPr>
        <w:t xml:space="preserve"> Course Removal</w:t>
      </w:r>
      <w:r w:rsidR="00D8153F">
        <w:rPr>
          <w:rFonts w:ascii="Baskerville" w:hAnsi="Baskerville"/>
        </w:rPr>
        <w:t xml:space="preserve">: Approved </w:t>
      </w:r>
    </w:p>
    <w:p w14:paraId="46D3ED34" w14:textId="77777777" w:rsidR="009D4C79" w:rsidRDefault="009D4C79" w:rsidP="0085790B">
      <w:pPr>
        <w:pStyle w:val="ListParagraph"/>
        <w:numPr>
          <w:ilvl w:val="1"/>
          <w:numId w:val="3"/>
        </w:numPr>
        <w:tabs>
          <w:tab w:val="left" w:pos="810"/>
        </w:tabs>
        <w:jc w:val="both"/>
        <w:rPr>
          <w:rFonts w:ascii="Baskerville" w:hAnsi="Baskerville"/>
        </w:rPr>
      </w:pPr>
      <w:r>
        <w:rPr>
          <w:rFonts w:ascii="Baskerville" w:hAnsi="Baskerville"/>
        </w:rPr>
        <w:t>ENG 196</w:t>
      </w:r>
    </w:p>
    <w:p w14:paraId="25DFC9B6" w14:textId="3D25609E" w:rsidR="004525A1" w:rsidRDefault="009D4C79" w:rsidP="0085790B">
      <w:pPr>
        <w:pStyle w:val="ListParagraph"/>
        <w:numPr>
          <w:ilvl w:val="1"/>
          <w:numId w:val="3"/>
        </w:numPr>
        <w:tabs>
          <w:tab w:val="left" w:pos="810"/>
        </w:tabs>
        <w:jc w:val="both"/>
        <w:rPr>
          <w:rFonts w:ascii="Baskerville" w:hAnsi="Baskerville"/>
        </w:rPr>
      </w:pPr>
      <w:r>
        <w:rPr>
          <w:rFonts w:ascii="Baskerville" w:hAnsi="Baskerville"/>
        </w:rPr>
        <w:t>ENG 197</w:t>
      </w:r>
      <w:r w:rsidR="004525A1">
        <w:rPr>
          <w:rFonts w:ascii="Baskerville" w:hAnsi="Baskerville"/>
        </w:rPr>
        <w:t xml:space="preserve"> </w:t>
      </w:r>
    </w:p>
    <w:p w14:paraId="5EC46C20" w14:textId="77777777" w:rsidR="00E50555" w:rsidRDefault="00E50555" w:rsidP="0085790B">
      <w:pPr>
        <w:pStyle w:val="ListParagraph"/>
        <w:ind w:left="2160"/>
        <w:jc w:val="both"/>
        <w:rPr>
          <w:rFonts w:ascii="Baskerville" w:hAnsi="Baskerville"/>
        </w:rPr>
      </w:pPr>
    </w:p>
    <w:p w14:paraId="7A49AA85" w14:textId="394BCEC1" w:rsidR="00E50555" w:rsidRDefault="004525A1" w:rsidP="0085790B">
      <w:pPr>
        <w:pStyle w:val="ListParagraph"/>
        <w:numPr>
          <w:ilvl w:val="0"/>
          <w:numId w:val="3"/>
        </w:numPr>
        <w:tabs>
          <w:tab w:val="left" w:pos="810"/>
          <w:tab w:val="left" w:pos="900"/>
        </w:tabs>
        <w:ind w:left="72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0444BD">
        <w:rPr>
          <w:rFonts w:ascii="Baskerville" w:hAnsi="Baskerville"/>
        </w:rPr>
        <w:t xml:space="preserve">Discuss and Vote </w:t>
      </w:r>
      <w:r w:rsidR="00E50555">
        <w:rPr>
          <w:rFonts w:ascii="Baskerville" w:hAnsi="Baskerville"/>
        </w:rPr>
        <w:t xml:space="preserve">Course Changes: </w:t>
      </w:r>
      <w:r w:rsidR="00D8153F">
        <w:rPr>
          <w:rFonts w:ascii="Baskerville" w:hAnsi="Baskerville"/>
        </w:rPr>
        <w:t xml:space="preserve">Approved </w:t>
      </w:r>
    </w:p>
    <w:p w14:paraId="289C5427" w14:textId="511825DB" w:rsidR="00E50555" w:rsidRDefault="00617434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ARABIC 052</w:t>
      </w:r>
    </w:p>
    <w:p w14:paraId="58450EA2" w14:textId="146FDEDC" w:rsidR="00E50555" w:rsidRDefault="00E56CEE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ARABIC ASL CHIN FREN GERM ITAL SPAN 051</w:t>
      </w:r>
    </w:p>
    <w:p w14:paraId="4339759F" w14:textId="2FA522BB" w:rsidR="00BB5F21" w:rsidRDefault="00BB5F21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ENG 116</w:t>
      </w:r>
    </w:p>
    <w:p w14:paraId="3BAB496C" w14:textId="249E5967" w:rsidR="00BB5F21" w:rsidRDefault="00BB5F21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ENG 151</w:t>
      </w:r>
    </w:p>
    <w:p w14:paraId="1F492EBC" w14:textId="752808C4" w:rsidR="00E50555" w:rsidRDefault="00E56CEE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lastRenderedPageBreak/>
        <w:t>MATH 131</w:t>
      </w:r>
    </w:p>
    <w:p w14:paraId="32CC8EBA" w14:textId="6B2CD292" w:rsidR="00BB5F21" w:rsidRDefault="00BB5F21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MATH </w:t>
      </w:r>
      <w:r w:rsidR="002E4140">
        <w:rPr>
          <w:rFonts w:ascii="Baskerville" w:hAnsi="Baskerville"/>
        </w:rPr>
        <w:t>155</w:t>
      </w:r>
    </w:p>
    <w:p w14:paraId="0CAB1A92" w14:textId="0E0877B8" w:rsidR="002E4140" w:rsidRDefault="002E4140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MATH 156</w:t>
      </w:r>
    </w:p>
    <w:p w14:paraId="7542ECDD" w14:textId="4104C9A7" w:rsidR="00E50555" w:rsidRDefault="0040032D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POLS 119</w:t>
      </w:r>
    </w:p>
    <w:p w14:paraId="228EA64F" w14:textId="2402572D" w:rsidR="0040032D" w:rsidRDefault="0040032D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POLS 191</w:t>
      </w:r>
    </w:p>
    <w:p w14:paraId="3FE26BFE" w14:textId="58C67E42" w:rsidR="0040032D" w:rsidRDefault="0040032D" w:rsidP="0085790B">
      <w:pPr>
        <w:pStyle w:val="ListParagraph"/>
        <w:numPr>
          <w:ilvl w:val="1"/>
          <w:numId w:val="3"/>
        </w:numPr>
        <w:jc w:val="both"/>
        <w:rPr>
          <w:rFonts w:ascii="Baskerville" w:hAnsi="Baskerville"/>
        </w:rPr>
      </w:pPr>
      <w:r>
        <w:rPr>
          <w:rFonts w:ascii="Baskerville" w:hAnsi="Baskerville"/>
        </w:rPr>
        <w:t>SPAN 154</w:t>
      </w:r>
    </w:p>
    <w:p w14:paraId="187F26B6" w14:textId="77777777" w:rsidR="006D4674" w:rsidRPr="006709F6" w:rsidRDefault="006D4674" w:rsidP="0085790B">
      <w:pPr>
        <w:jc w:val="both"/>
        <w:rPr>
          <w:rFonts w:ascii="Baskerville" w:hAnsi="Baskerville"/>
        </w:rPr>
      </w:pPr>
    </w:p>
    <w:p w14:paraId="0CA9837B" w14:textId="01C1FFE8" w:rsidR="00CA4E22" w:rsidRPr="00F91EB8" w:rsidRDefault="00CA4E22" w:rsidP="0085790B">
      <w:pPr>
        <w:pStyle w:val="ListParagraph"/>
        <w:numPr>
          <w:ilvl w:val="0"/>
          <w:numId w:val="3"/>
        </w:numPr>
        <w:ind w:left="720"/>
        <w:jc w:val="both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85790B">
      <w:pPr>
        <w:jc w:val="both"/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85790B">
      <w:pPr>
        <w:jc w:val="both"/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85790B">
      <w:pPr>
        <w:jc w:val="both"/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30367"/>
    <w:rsid w:val="0003388B"/>
    <w:rsid w:val="00042583"/>
    <w:rsid w:val="000437FD"/>
    <w:rsid w:val="000444BD"/>
    <w:rsid w:val="000668D6"/>
    <w:rsid w:val="00083FD4"/>
    <w:rsid w:val="00085112"/>
    <w:rsid w:val="00085D81"/>
    <w:rsid w:val="00085F79"/>
    <w:rsid w:val="001078C2"/>
    <w:rsid w:val="00121E88"/>
    <w:rsid w:val="00132622"/>
    <w:rsid w:val="00151568"/>
    <w:rsid w:val="00195593"/>
    <w:rsid w:val="00195E4E"/>
    <w:rsid w:val="001C2288"/>
    <w:rsid w:val="001C3A42"/>
    <w:rsid w:val="001D0263"/>
    <w:rsid w:val="001D37A2"/>
    <w:rsid w:val="001D758B"/>
    <w:rsid w:val="001F136A"/>
    <w:rsid w:val="001F6A94"/>
    <w:rsid w:val="00201AEC"/>
    <w:rsid w:val="0022600C"/>
    <w:rsid w:val="002438E2"/>
    <w:rsid w:val="00250745"/>
    <w:rsid w:val="00296F01"/>
    <w:rsid w:val="002E4140"/>
    <w:rsid w:val="002E4A69"/>
    <w:rsid w:val="00300BF2"/>
    <w:rsid w:val="00325DF7"/>
    <w:rsid w:val="00327208"/>
    <w:rsid w:val="00352E9D"/>
    <w:rsid w:val="003D430A"/>
    <w:rsid w:val="003D4E70"/>
    <w:rsid w:val="003E0EF7"/>
    <w:rsid w:val="003E7393"/>
    <w:rsid w:val="0040032D"/>
    <w:rsid w:val="00403B41"/>
    <w:rsid w:val="00423E17"/>
    <w:rsid w:val="00432225"/>
    <w:rsid w:val="00440A9B"/>
    <w:rsid w:val="00444DEC"/>
    <w:rsid w:val="00451721"/>
    <w:rsid w:val="004525A1"/>
    <w:rsid w:val="004579B9"/>
    <w:rsid w:val="00470663"/>
    <w:rsid w:val="004828EB"/>
    <w:rsid w:val="00486DAD"/>
    <w:rsid w:val="0049286E"/>
    <w:rsid w:val="004D3B5E"/>
    <w:rsid w:val="004D570F"/>
    <w:rsid w:val="004F0889"/>
    <w:rsid w:val="00505A72"/>
    <w:rsid w:val="00516047"/>
    <w:rsid w:val="00545CC8"/>
    <w:rsid w:val="00555A8C"/>
    <w:rsid w:val="00593349"/>
    <w:rsid w:val="005977D8"/>
    <w:rsid w:val="005A3A44"/>
    <w:rsid w:val="005B692A"/>
    <w:rsid w:val="005C6E65"/>
    <w:rsid w:val="006004F2"/>
    <w:rsid w:val="00617434"/>
    <w:rsid w:val="00651228"/>
    <w:rsid w:val="00653A3F"/>
    <w:rsid w:val="00657607"/>
    <w:rsid w:val="00657BBB"/>
    <w:rsid w:val="00665510"/>
    <w:rsid w:val="006709F6"/>
    <w:rsid w:val="00671F6D"/>
    <w:rsid w:val="006741AE"/>
    <w:rsid w:val="0067660F"/>
    <w:rsid w:val="00677099"/>
    <w:rsid w:val="00680FC5"/>
    <w:rsid w:val="00691AA4"/>
    <w:rsid w:val="006A0F43"/>
    <w:rsid w:val="006B66A9"/>
    <w:rsid w:val="006B6F3E"/>
    <w:rsid w:val="006D4674"/>
    <w:rsid w:val="006D5432"/>
    <w:rsid w:val="006E5013"/>
    <w:rsid w:val="006F3E87"/>
    <w:rsid w:val="006F6009"/>
    <w:rsid w:val="00712B95"/>
    <w:rsid w:val="0071349C"/>
    <w:rsid w:val="007240AD"/>
    <w:rsid w:val="00736747"/>
    <w:rsid w:val="00760EE4"/>
    <w:rsid w:val="00772FE3"/>
    <w:rsid w:val="00784BAD"/>
    <w:rsid w:val="007A392D"/>
    <w:rsid w:val="007B320D"/>
    <w:rsid w:val="007B5793"/>
    <w:rsid w:val="00807D7C"/>
    <w:rsid w:val="00817AAD"/>
    <w:rsid w:val="00835233"/>
    <w:rsid w:val="008416CA"/>
    <w:rsid w:val="00854FF7"/>
    <w:rsid w:val="008553A9"/>
    <w:rsid w:val="0085790B"/>
    <w:rsid w:val="00860A4C"/>
    <w:rsid w:val="0087025A"/>
    <w:rsid w:val="00877B84"/>
    <w:rsid w:val="00887430"/>
    <w:rsid w:val="008B1ACB"/>
    <w:rsid w:val="008B64F9"/>
    <w:rsid w:val="008B76C8"/>
    <w:rsid w:val="008C739D"/>
    <w:rsid w:val="008C7B96"/>
    <w:rsid w:val="00901ABC"/>
    <w:rsid w:val="009023D6"/>
    <w:rsid w:val="009159FF"/>
    <w:rsid w:val="00915A38"/>
    <w:rsid w:val="00945175"/>
    <w:rsid w:val="00950C77"/>
    <w:rsid w:val="0096241F"/>
    <w:rsid w:val="009632E7"/>
    <w:rsid w:val="0096350C"/>
    <w:rsid w:val="00981E00"/>
    <w:rsid w:val="009B1CBA"/>
    <w:rsid w:val="009B774A"/>
    <w:rsid w:val="009C1A5A"/>
    <w:rsid w:val="009C64CC"/>
    <w:rsid w:val="009D4C79"/>
    <w:rsid w:val="009E0EC0"/>
    <w:rsid w:val="009E7836"/>
    <w:rsid w:val="009E7B57"/>
    <w:rsid w:val="009F15A6"/>
    <w:rsid w:val="00A23E4C"/>
    <w:rsid w:val="00A26BE8"/>
    <w:rsid w:val="00A27EA2"/>
    <w:rsid w:val="00A57727"/>
    <w:rsid w:val="00A87AAA"/>
    <w:rsid w:val="00A9039F"/>
    <w:rsid w:val="00AA313C"/>
    <w:rsid w:val="00AB6458"/>
    <w:rsid w:val="00AC043D"/>
    <w:rsid w:val="00AC3626"/>
    <w:rsid w:val="00AC3AFB"/>
    <w:rsid w:val="00B12F5D"/>
    <w:rsid w:val="00B3098C"/>
    <w:rsid w:val="00B32AAB"/>
    <w:rsid w:val="00B445C3"/>
    <w:rsid w:val="00B47B0C"/>
    <w:rsid w:val="00B515D6"/>
    <w:rsid w:val="00B63F67"/>
    <w:rsid w:val="00B72A2A"/>
    <w:rsid w:val="00B72C10"/>
    <w:rsid w:val="00B776CF"/>
    <w:rsid w:val="00BA109F"/>
    <w:rsid w:val="00BA43FF"/>
    <w:rsid w:val="00BB4C37"/>
    <w:rsid w:val="00BB5A08"/>
    <w:rsid w:val="00BB5F21"/>
    <w:rsid w:val="00BC27E6"/>
    <w:rsid w:val="00BC4F38"/>
    <w:rsid w:val="00BE377C"/>
    <w:rsid w:val="00BE45A6"/>
    <w:rsid w:val="00BE56D6"/>
    <w:rsid w:val="00BF4A4D"/>
    <w:rsid w:val="00C059E3"/>
    <w:rsid w:val="00C06D25"/>
    <w:rsid w:val="00C378AA"/>
    <w:rsid w:val="00C54B9D"/>
    <w:rsid w:val="00C55DC9"/>
    <w:rsid w:val="00C62473"/>
    <w:rsid w:val="00C73069"/>
    <w:rsid w:val="00C931A8"/>
    <w:rsid w:val="00CA4E22"/>
    <w:rsid w:val="00CA6E64"/>
    <w:rsid w:val="00CA7BAC"/>
    <w:rsid w:val="00CB50B3"/>
    <w:rsid w:val="00CC26B5"/>
    <w:rsid w:val="00CC5547"/>
    <w:rsid w:val="00CE6B2E"/>
    <w:rsid w:val="00CF3872"/>
    <w:rsid w:val="00D051C5"/>
    <w:rsid w:val="00D30759"/>
    <w:rsid w:val="00D52A83"/>
    <w:rsid w:val="00D65031"/>
    <w:rsid w:val="00D67E8F"/>
    <w:rsid w:val="00D7300A"/>
    <w:rsid w:val="00D8153F"/>
    <w:rsid w:val="00D81FC5"/>
    <w:rsid w:val="00D84852"/>
    <w:rsid w:val="00DA64D6"/>
    <w:rsid w:val="00DB6DE3"/>
    <w:rsid w:val="00DC184F"/>
    <w:rsid w:val="00DC532C"/>
    <w:rsid w:val="00DD30DF"/>
    <w:rsid w:val="00DD594D"/>
    <w:rsid w:val="00DE6E94"/>
    <w:rsid w:val="00E07859"/>
    <w:rsid w:val="00E227E4"/>
    <w:rsid w:val="00E301C9"/>
    <w:rsid w:val="00E35C6A"/>
    <w:rsid w:val="00E452A6"/>
    <w:rsid w:val="00E472B6"/>
    <w:rsid w:val="00E50555"/>
    <w:rsid w:val="00E56CEE"/>
    <w:rsid w:val="00E575DC"/>
    <w:rsid w:val="00E70545"/>
    <w:rsid w:val="00E70FDA"/>
    <w:rsid w:val="00E74E6B"/>
    <w:rsid w:val="00E7694D"/>
    <w:rsid w:val="00E82F1F"/>
    <w:rsid w:val="00EB259C"/>
    <w:rsid w:val="00EC37D2"/>
    <w:rsid w:val="00EC4568"/>
    <w:rsid w:val="00EE29A9"/>
    <w:rsid w:val="00EE5F72"/>
    <w:rsid w:val="00F02FCE"/>
    <w:rsid w:val="00F10162"/>
    <w:rsid w:val="00F10B38"/>
    <w:rsid w:val="00F11D7B"/>
    <w:rsid w:val="00F33F01"/>
    <w:rsid w:val="00F361F4"/>
    <w:rsid w:val="00F420BD"/>
    <w:rsid w:val="00F67C12"/>
    <w:rsid w:val="00F7291C"/>
    <w:rsid w:val="00F86294"/>
    <w:rsid w:val="00F91CC7"/>
    <w:rsid w:val="00F91EB8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99</cp:revision>
  <dcterms:created xsi:type="dcterms:W3CDTF">2023-02-20T21:27:00Z</dcterms:created>
  <dcterms:modified xsi:type="dcterms:W3CDTF">2023-03-13T13:30:00Z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